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1C1" w:rsidRPr="00F56701" w:rsidRDefault="00B101C1" w:rsidP="00B101C1">
      <w:pPr>
        <w:pStyle w:val="DocketNumber0"/>
        <w:rPr>
          <w:rFonts w:ascii="Times New Roman" w:hAnsi="Times New Roman" w:cs="Times New Roman"/>
          <w:spacing w:val="0"/>
          <w:sz w:val="24"/>
          <w:szCs w:val="24"/>
        </w:rPr>
      </w:pPr>
      <w:bookmarkStart w:id="0" w:name="_GoBack"/>
      <w:bookmarkEnd w:id="0"/>
      <w:r w:rsidRPr="00F56701">
        <w:rPr>
          <w:rFonts w:ascii="Times New Roman" w:hAnsi="Times New Roman" w:cs="Times New Roman"/>
          <w:spacing w:val="0"/>
          <w:sz w:val="24"/>
          <w:szCs w:val="24"/>
        </w:rPr>
        <w:t>Docket No. 47203</w:t>
      </w:r>
    </w:p>
    <w:tbl>
      <w:tblPr>
        <w:tblW w:w="9616" w:type="dxa"/>
        <w:jc w:val="center"/>
        <w:tblLayout w:type="fixed"/>
        <w:tblLook w:val="01E0" w:firstRow="1" w:lastRow="1" w:firstColumn="1" w:lastColumn="1" w:noHBand="0" w:noVBand="0"/>
      </w:tblPr>
      <w:tblGrid>
        <w:gridCol w:w="4770"/>
        <w:gridCol w:w="353"/>
        <w:gridCol w:w="4493"/>
      </w:tblGrid>
      <w:tr w:rsidR="00B101C1" w:rsidRPr="00F56701" w:rsidTr="002239DE">
        <w:trPr>
          <w:jc w:val="center"/>
        </w:trPr>
        <w:tc>
          <w:tcPr>
            <w:tcW w:w="4770" w:type="dxa"/>
          </w:tcPr>
          <w:p w:rsidR="00B101C1" w:rsidRPr="00F56701" w:rsidRDefault="00B101C1" w:rsidP="002239DE">
            <w:pPr>
              <w:pStyle w:val="OrderStyle"/>
              <w:rPr>
                <w:szCs w:val="24"/>
              </w:rPr>
            </w:pPr>
            <w:r w:rsidRPr="00F56701">
              <w:rPr>
                <w:szCs w:val="24"/>
              </w:rPr>
              <w:t xml:space="preserve">PETITION OF PARKER AREA INVESTMENTS, LLC TO AMEND CITY OF ALEDO'S CERTIFICATES OF CONVENIENCE AND NECESSITY IN PARKER COUNTY BY EXPEDITED RELEASE </w:t>
            </w:r>
          </w:p>
        </w:tc>
        <w:tc>
          <w:tcPr>
            <w:tcW w:w="353" w:type="dxa"/>
          </w:tcPr>
          <w:p w:rsidR="00B101C1" w:rsidRPr="00F56701" w:rsidRDefault="00B101C1" w:rsidP="002239DE">
            <w:pPr>
              <w:rPr>
                <w:rStyle w:val="StyleBold"/>
                <w:rFonts w:eastAsia="SimSun"/>
              </w:rPr>
            </w:pPr>
            <w:r w:rsidRPr="00F56701">
              <w:rPr>
                <w:rStyle w:val="StyleBold"/>
                <w:rFonts w:eastAsia="SimSun"/>
              </w:rPr>
              <w:t>§</w:t>
            </w:r>
          </w:p>
          <w:p w:rsidR="00B101C1" w:rsidRPr="00F56701" w:rsidRDefault="00B101C1" w:rsidP="002239DE">
            <w:pPr>
              <w:rPr>
                <w:rStyle w:val="StyleBold"/>
                <w:rFonts w:eastAsia="SimSun"/>
              </w:rPr>
            </w:pPr>
            <w:r w:rsidRPr="00F56701">
              <w:rPr>
                <w:rStyle w:val="StyleBold"/>
                <w:rFonts w:eastAsia="SimSun"/>
              </w:rPr>
              <w:t>§</w:t>
            </w:r>
          </w:p>
          <w:p w:rsidR="00B101C1" w:rsidRPr="00F56701" w:rsidRDefault="00B101C1" w:rsidP="002239DE">
            <w:pPr>
              <w:rPr>
                <w:rStyle w:val="StyleBold"/>
                <w:rFonts w:eastAsia="SimSun"/>
              </w:rPr>
            </w:pPr>
            <w:r w:rsidRPr="00F56701">
              <w:rPr>
                <w:rStyle w:val="StyleBold"/>
                <w:rFonts w:eastAsia="SimSun"/>
              </w:rPr>
              <w:t>§</w:t>
            </w:r>
          </w:p>
          <w:p w:rsidR="00B101C1" w:rsidRPr="00F56701" w:rsidRDefault="00B101C1" w:rsidP="002239DE">
            <w:pPr>
              <w:rPr>
                <w:rStyle w:val="StyleBold"/>
                <w:rFonts w:eastAsia="SimSun"/>
              </w:rPr>
            </w:pPr>
            <w:r w:rsidRPr="00F56701">
              <w:rPr>
                <w:rStyle w:val="StyleBold"/>
                <w:rFonts w:eastAsia="SimSun"/>
              </w:rPr>
              <w:t>§</w:t>
            </w:r>
          </w:p>
          <w:p w:rsidR="00B101C1" w:rsidRPr="00F56701" w:rsidRDefault="00B101C1" w:rsidP="002239DE">
            <w:pPr>
              <w:rPr>
                <w:rStyle w:val="StyleBold"/>
                <w:rFonts w:eastAsia="SimSun"/>
              </w:rPr>
            </w:pPr>
            <w:r w:rsidRPr="00F56701">
              <w:rPr>
                <w:rStyle w:val="StyleBold"/>
                <w:rFonts w:eastAsia="SimSun"/>
              </w:rPr>
              <w:t>§</w:t>
            </w:r>
          </w:p>
          <w:p w:rsidR="00B101C1" w:rsidRPr="00F56701" w:rsidRDefault="00B101C1" w:rsidP="002239DE">
            <w:pPr>
              <w:rPr>
                <w:rFonts w:eastAsia="SimSun"/>
                <w:b/>
                <w:bCs/>
                <w:caps/>
              </w:rPr>
            </w:pPr>
            <w:r w:rsidRPr="00F56701">
              <w:rPr>
                <w:rStyle w:val="StyleBold"/>
                <w:rFonts w:eastAsia="SimSun"/>
              </w:rPr>
              <w:t>§</w:t>
            </w:r>
          </w:p>
        </w:tc>
        <w:tc>
          <w:tcPr>
            <w:tcW w:w="4493" w:type="dxa"/>
          </w:tcPr>
          <w:p w:rsidR="00B101C1" w:rsidRPr="00F56701" w:rsidRDefault="00B101C1" w:rsidP="002239DE">
            <w:pPr>
              <w:jc w:val="center"/>
              <w:rPr>
                <w:rFonts w:eastAsia="SimSun"/>
                <w:b/>
                <w:caps/>
              </w:rPr>
            </w:pPr>
            <w:r w:rsidRPr="00F56701">
              <w:rPr>
                <w:rFonts w:eastAsia="SimSun"/>
                <w:b/>
                <w:caps/>
              </w:rPr>
              <w:t>Public Utility Commission</w:t>
            </w:r>
          </w:p>
          <w:p w:rsidR="00B101C1" w:rsidRPr="00F56701" w:rsidRDefault="00B101C1" w:rsidP="002239DE">
            <w:pPr>
              <w:jc w:val="center"/>
              <w:rPr>
                <w:rFonts w:eastAsia="SimSun"/>
                <w:b/>
                <w:caps/>
              </w:rPr>
            </w:pPr>
          </w:p>
          <w:p w:rsidR="00B101C1" w:rsidRPr="00F56701" w:rsidRDefault="00B101C1" w:rsidP="002239DE">
            <w:pPr>
              <w:jc w:val="center"/>
              <w:rPr>
                <w:rFonts w:eastAsia="SimSun"/>
              </w:rPr>
            </w:pPr>
            <w:r w:rsidRPr="00F56701">
              <w:rPr>
                <w:rFonts w:eastAsia="SimSun"/>
                <w:b/>
                <w:caps/>
              </w:rPr>
              <w:t>of Texas</w:t>
            </w:r>
          </w:p>
        </w:tc>
      </w:tr>
    </w:tbl>
    <w:p w:rsidR="007572FC" w:rsidRPr="00F56701" w:rsidRDefault="00B101C1" w:rsidP="00C54659">
      <w:pPr>
        <w:pStyle w:val="Titleoforder"/>
      </w:pPr>
      <w:r w:rsidRPr="00F56701">
        <w:t>ORDER</w:t>
      </w:r>
    </w:p>
    <w:p w:rsidR="00B101C1" w:rsidRPr="00F56701" w:rsidRDefault="00B101C1" w:rsidP="00B101C1">
      <w:pPr>
        <w:pStyle w:val="BodyText"/>
      </w:pPr>
      <w:r w:rsidRPr="00F56701">
        <w:t xml:space="preserve">This </w:t>
      </w:r>
      <w:r w:rsidR="001530B7">
        <w:t>Order</w:t>
      </w:r>
      <w:r w:rsidRPr="00F56701">
        <w:t xml:space="preserve"> addresses the petition of Parker Area Investments, LLC </w:t>
      </w:r>
      <w:r w:rsidR="00EB67B7">
        <w:t xml:space="preserve">to amend </w:t>
      </w:r>
      <w:r w:rsidRPr="00F56701">
        <w:t>the City of Aledo’s water certificate of convenience and necessity (CCN) No. 10264 and sewer CCN No. 20102 in Parker County</w:t>
      </w:r>
      <w:r w:rsidR="00EB67B7">
        <w:t xml:space="preserve"> by </w:t>
      </w:r>
      <w:r w:rsidR="00EB67B7" w:rsidRPr="00F56701">
        <w:t>expedited release</w:t>
      </w:r>
      <w:r w:rsidRPr="00F56701">
        <w:t>.  Commission Staff recommended approval of the petition.  The petition is approved.</w:t>
      </w:r>
    </w:p>
    <w:p w:rsidR="00B101C1" w:rsidRPr="00F56701" w:rsidRDefault="00B101C1" w:rsidP="00B101C1">
      <w:pPr>
        <w:pStyle w:val="BodyText"/>
      </w:pPr>
      <w:r w:rsidRPr="00F56701">
        <w:t>The Commission adopts the following findings of fact and conclusions of law:</w:t>
      </w:r>
    </w:p>
    <w:p w:rsidR="00B101C1" w:rsidRPr="00F56701" w:rsidRDefault="00B101C1" w:rsidP="00B101C1">
      <w:pPr>
        <w:pStyle w:val="Heading1"/>
        <w:spacing w:before="360"/>
      </w:pPr>
      <w:r w:rsidRPr="00F56701">
        <w:t>Findings of Fact</w:t>
      </w:r>
    </w:p>
    <w:p w:rsidR="00B101C1" w:rsidRPr="00F56701" w:rsidRDefault="00B101C1" w:rsidP="00B101C1">
      <w:pPr>
        <w:pStyle w:val="Heading7"/>
      </w:pPr>
      <w:r w:rsidRPr="00F56701">
        <w:t>Procedural History, Description and Background</w:t>
      </w:r>
    </w:p>
    <w:p w:rsidR="00F41EE2" w:rsidRDefault="00B101C1" w:rsidP="00B101C1">
      <w:pPr>
        <w:pStyle w:val="FOFNumbered"/>
      </w:pPr>
      <w:r w:rsidRPr="00F56701">
        <w:t xml:space="preserve">On May 23, 2017, Parker filed a petition for </w:t>
      </w:r>
      <w:r w:rsidR="00F41EE2">
        <w:t xml:space="preserve">the </w:t>
      </w:r>
      <w:r w:rsidRPr="00F56701">
        <w:t>expedited release of a</w:t>
      </w:r>
      <w:r w:rsidR="00DB2601">
        <w:t>n approximately</w:t>
      </w:r>
      <w:r w:rsidRPr="00F56701">
        <w:t xml:space="preserve"> 28.389</w:t>
      </w:r>
      <w:r w:rsidRPr="00F56701">
        <w:noBreakHyphen/>
        <w:t xml:space="preserve">acre </w:t>
      </w:r>
      <w:r w:rsidR="00DB2601">
        <w:t>parcel</w:t>
      </w:r>
      <w:r w:rsidRPr="00F56701">
        <w:t xml:space="preserve"> of land </w:t>
      </w:r>
      <w:r w:rsidR="00F41EE2" w:rsidRPr="00F56701">
        <w:t>from the City of Aledo’s water CCN No. 10264 and sewer CCN No. 20102</w:t>
      </w:r>
      <w:r w:rsidR="00F41EE2">
        <w:t xml:space="preserve"> </w:t>
      </w:r>
      <w:r w:rsidRPr="00F56701">
        <w:t>in Parker County.</w:t>
      </w:r>
      <w:r w:rsidR="00634953">
        <w:t xml:space="preserve">  The petition included an affidavit by Britt Phillips, Chairman of Parker Area Investments, </w:t>
      </w:r>
      <w:proofErr w:type="gramStart"/>
      <w:r w:rsidR="00634953">
        <w:t>LLC</w:t>
      </w:r>
      <w:proofErr w:type="gramEnd"/>
      <w:r w:rsidR="00634953">
        <w:t xml:space="preserve">, affirming that the 28.389-acre </w:t>
      </w:r>
      <w:r w:rsidR="00DB2601">
        <w:t>parcel</w:t>
      </w:r>
      <w:r w:rsidR="006F01E3">
        <w:t xml:space="preserve"> of land</w:t>
      </w:r>
      <w:r w:rsidR="00634953">
        <w:t xml:space="preserve"> is not receiving water or sewer service from the City of Aledo.</w:t>
      </w:r>
      <w:r w:rsidR="00634953">
        <w:rPr>
          <w:rStyle w:val="FootnoteReference"/>
        </w:rPr>
        <w:footnoteReference w:id="1"/>
      </w:r>
    </w:p>
    <w:p w:rsidR="00F41EE2" w:rsidRDefault="00F41EE2" w:rsidP="00B101C1">
      <w:pPr>
        <w:pStyle w:val="FOFNumbered"/>
      </w:pPr>
      <w:r>
        <w:t xml:space="preserve">The 28.389-acre </w:t>
      </w:r>
      <w:r w:rsidR="00DB2601">
        <w:t xml:space="preserve">parcel of </w:t>
      </w:r>
      <w:r>
        <w:t xml:space="preserve">land is comprised of two </w:t>
      </w:r>
      <w:r w:rsidR="00DB2601">
        <w:t xml:space="preserve">contiguous </w:t>
      </w:r>
      <w:r>
        <w:t>parcels, one approximately 18.379 acres and one approximately 10.1 acres.</w:t>
      </w:r>
      <w:r w:rsidR="009E4368">
        <w:rPr>
          <w:rStyle w:val="FootnoteReference"/>
        </w:rPr>
        <w:footnoteReference w:id="2"/>
      </w:r>
    </w:p>
    <w:p w:rsidR="00B101C1" w:rsidRPr="00F56701" w:rsidRDefault="00F41EE2" w:rsidP="00B101C1">
      <w:pPr>
        <w:pStyle w:val="FOFNumbered"/>
      </w:pPr>
      <w:r w:rsidRPr="00AF0A1F">
        <w:t xml:space="preserve">On </w:t>
      </w:r>
      <w:r>
        <w:t>May 30, 2017</w:t>
      </w:r>
      <w:r w:rsidRPr="00AF0A1F">
        <w:t>, Order No. 1 was issued</w:t>
      </w:r>
      <w:r>
        <w:t>,</w:t>
      </w:r>
      <w:r w:rsidRPr="00AF0A1F">
        <w:t xml:space="preserve"> </w:t>
      </w:r>
      <w:r>
        <w:t>requiring</w:t>
      </w:r>
      <w:r w:rsidRPr="00AF0A1F">
        <w:t xml:space="preserve"> </w:t>
      </w:r>
      <w:r>
        <w:t>Commission Staff to comment</w:t>
      </w:r>
      <w:r w:rsidRPr="00AF0A1F">
        <w:t xml:space="preserve"> on </w:t>
      </w:r>
      <w:r>
        <w:t xml:space="preserve">the </w:t>
      </w:r>
      <w:r w:rsidRPr="00AF0A1F">
        <w:t xml:space="preserve">administrative completeness of the </w:t>
      </w:r>
      <w:r>
        <w:t>petition</w:t>
      </w:r>
      <w:r w:rsidRPr="00AF0A1F">
        <w:t xml:space="preserve"> and notice</w:t>
      </w:r>
      <w:r>
        <w:t xml:space="preserve"> and adopting a procedural schedule for Staff’s comments and for the City of Aledo and other affected persons to file a written protest, motion to intervene</w:t>
      </w:r>
      <w:r w:rsidR="006F01E3">
        <w:t>,</w:t>
      </w:r>
      <w:r>
        <w:t xml:space="preserve"> and/or file comments on the petition</w:t>
      </w:r>
      <w:r w:rsidR="007234A3">
        <w:t>.</w:t>
      </w:r>
      <w:r w:rsidR="00B101C1" w:rsidRPr="00F56701">
        <w:rPr>
          <w:color w:val="000000"/>
        </w:rPr>
        <w:t xml:space="preserve">  </w:t>
      </w:r>
    </w:p>
    <w:p w:rsidR="00B101C1" w:rsidRPr="00F56701" w:rsidRDefault="00B101C1" w:rsidP="00B101C1">
      <w:pPr>
        <w:pStyle w:val="FOFNumbered"/>
        <w:rPr>
          <w:szCs w:val="24"/>
        </w:rPr>
      </w:pPr>
      <w:r w:rsidRPr="00F56701">
        <w:rPr>
          <w:color w:val="000000"/>
          <w:szCs w:val="24"/>
        </w:rPr>
        <w:lastRenderedPageBreak/>
        <w:t>On June 22, 2017, Commission Staff recommended that the petition and notice be deemed administratively complete.</w:t>
      </w:r>
      <w:r w:rsidR="00F41EE2">
        <w:rPr>
          <w:color w:val="000000"/>
          <w:szCs w:val="24"/>
        </w:rPr>
        <w:t xml:space="preserve">  Commission Staff also </w:t>
      </w:r>
      <w:r w:rsidR="005871E9">
        <w:rPr>
          <w:color w:val="000000"/>
          <w:szCs w:val="24"/>
        </w:rPr>
        <w:t>noted that the rules regulating expedited release of property were amended in Project No. 46151.</w:t>
      </w:r>
      <w:r w:rsidR="005871E9">
        <w:rPr>
          <w:rStyle w:val="FootnoteReference"/>
          <w:color w:val="000000"/>
          <w:szCs w:val="24"/>
        </w:rPr>
        <w:footnoteReference w:id="3"/>
      </w:r>
      <w:r w:rsidR="005871E9">
        <w:rPr>
          <w:color w:val="000000"/>
          <w:szCs w:val="24"/>
        </w:rPr>
        <w:t xml:space="preserve">  Staff </w:t>
      </w:r>
      <w:r w:rsidR="00F41EE2">
        <w:rPr>
          <w:color w:val="000000"/>
          <w:szCs w:val="24"/>
        </w:rPr>
        <w:t xml:space="preserve">recommended that the application be processed under the </w:t>
      </w:r>
      <w:r w:rsidR="005871E9">
        <w:rPr>
          <w:color w:val="000000"/>
          <w:szCs w:val="24"/>
        </w:rPr>
        <w:t>amended rule</w:t>
      </w:r>
      <w:r w:rsidR="00DB2601">
        <w:rPr>
          <w:color w:val="000000"/>
          <w:szCs w:val="24"/>
        </w:rPr>
        <w:t>s</w:t>
      </w:r>
      <w:r w:rsidR="005871E9">
        <w:rPr>
          <w:color w:val="000000"/>
          <w:szCs w:val="24"/>
        </w:rPr>
        <w:t>.</w:t>
      </w:r>
    </w:p>
    <w:p w:rsidR="00B101C1" w:rsidRPr="00F56701" w:rsidRDefault="00B101C1" w:rsidP="00B101C1">
      <w:pPr>
        <w:pStyle w:val="FOFNumbered"/>
        <w:rPr>
          <w:szCs w:val="24"/>
        </w:rPr>
      </w:pPr>
      <w:r w:rsidRPr="00F56701">
        <w:rPr>
          <w:color w:val="000000"/>
          <w:szCs w:val="24"/>
        </w:rPr>
        <w:t>On June 22, 2017, the City of Aledo filed a motion to intervene, response to petition and request for determination of useless or valueless property.</w:t>
      </w:r>
      <w:r w:rsidR="00033043">
        <w:rPr>
          <w:color w:val="000000"/>
          <w:szCs w:val="24"/>
        </w:rPr>
        <w:t xml:space="preserve">  </w:t>
      </w:r>
      <w:r w:rsidR="00586F70">
        <w:rPr>
          <w:color w:val="000000"/>
          <w:szCs w:val="24"/>
        </w:rPr>
        <w:t xml:space="preserve">Aledo requested that the petition be denied or if the petition is granted that there be a determination that personal property of Aledo has been rendered useless or valueless and </w:t>
      </w:r>
      <w:r w:rsidR="006F01E3">
        <w:rPr>
          <w:color w:val="000000"/>
          <w:szCs w:val="24"/>
        </w:rPr>
        <w:t xml:space="preserve">that </w:t>
      </w:r>
      <w:r w:rsidR="00586F70">
        <w:rPr>
          <w:color w:val="000000"/>
          <w:szCs w:val="24"/>
        </w:rPr>
        <w:t xml:space="preserve">Aledo is due compensation.  </w:t>
      </w:r>
      <w:r w:rsidR="00DB2601">
        <w:rPr>
          <w:color w:val="000000"/>
          <w:szCs w:val="24"/>
        </w:rPr>
        <w:t xml:space="preserve">Aledo did not submit any </w:t>
      </w:r>
      <w:r w:rsidR="00586F70">
        <w:rPr>
          <w:color w:val="000000"/>
          <w:szCs w:val="24"/>
        </w:rPr>
        <w:t xml:space="preserve">affidavits or other evidence </w:t>
      </w:r>
      <w:r w:rsidR="006F01E3">
        <w:rPr>
          <w:color w:val="000000"/>
          <w:szCs w:val="24"/>
        </w:rPr>
        <w:t xml:space="preserve">with </w:t>
      </w:r>
      <w:r w:rsidR="00DB2601">
        <w:rPr>
          <w:color w:val="000000"/>
          <w:szCs w:val="24"/>
        </w:rPr>
        <w:t>the</w:t>
      </w:r>
      <w:r w:rsidR="00586F70">
        <w:rPr>
          <w:color w:val="000000"/>
          <w:szCs w:val="24"/>
        </w:rPr>
        <w:t xml:space="preserve"> filing.</w:t>
      </w:r>
    </w:p>
    <w:p w:rsidR="00B101C1" w:rsidRPr="00033043" w:rsidRDefault="00B101C1" w:rsidP="00B101C1">
      <w:pPr>
        <w:pStyle w:val="FOFNumbered"/>
        <w:rPr>
          <w:szCs w:val="24"/>
        </w:rPr>
      </w:pPr>
      <w:r w:rsidRPr="00F56701">
        <w:rPr>
          <w:color w:val="000000"/>
          <w:szCs w:val="24"/>
        </w:rPr>
        <w:t>On June 23, 2017, Order No. 2 was issued, finding the petition and notice administratively complete</w:t>
      </w:r>
      <w:r w:rsidR="001530B7">
        <w:rPr>
          <w:color w:val="000000"/>
          <w:szCs w:val="24"/>
        </w:rPr>
        <w:t xml:space="preserve">, </w:t>
      </w:r>
      <w:r w:rsidR="001530B7" w:rsidRPr="006D1D37">
        <w:t>adopting a procedural schedule for final processing</w:t>
      </w:r>
      <w:r w:rsidR="001530B7">
        <w:t>,</w:t>
      </w:r>
      <w:r w:rsidRPr="00F56701">
        <w:t xml:space="preserve"> and granting </w:t>
      </w:r>
      <w:r w:rsidR="00F41EE2">
        <w:t xml:space="preserve">the City of Aledo’s motion to </w:t>
      </w:r>
      <w:r w:rsidRPr="00F56701">
        <w:t>interven</w:t>
      </w:r>
      <w:r w:rsidR="00F41EE2">
        <w:t>e</w:t>
      </w:r>
      <w:r w:rsidRPr="00F56701">
        <w:t>.</w:t>
      </w:r>
      <w:r w:rsidR="00F41EE2">
        <w:t xml:space="preserve">  Order No. 2 </w:t>
      </w:r>
      <w:r w:rsidR="00033043">
        <w:t>also stated that, consistent with Commission Staff’s recommendation, the amended rules for expedited release of property shall apply.</w:t>
      </w:r>
    </w:p>
    <w:p w:rsidR="00033043" w:rsidRPr="00F56701" w:rsidRDefault="00033043" w:rsidP="00B101C1">
      <w:pPr>
        <w:pStyle w:val="FOFNumbered"/>
        <w:rPr>
          <w:szCs w:val="24"/>
        </w:rPr>
      </w:pPr>
      <w:r>
        <w:t>The City of Aledo did not file a response to the administratively complete application.</w:t>
      </w:r>
    </w:p>
    <w:p w:rsidR="00CA1E7A" w:rsidRPr="0087282E" w:rsidRDefault="00B101C1" w:rsidP="00B101C1">
      <w:pPr>
        <w:pStyle w:val="FOFNumbered"/>
        <w:rPr>
          <w:szCs w:val="24"/>
        </w:rPr>
      </w:pPr>
      <w:r w:rsidRPr="0087282E">
        <w:rPr>
          <w:color w:val="000000"/>
          <w:szCs w:val="24"/>
        </w:rPr>
        <w:t xml:space="preserve">On July 7, 2017, Commission Staff recommended </w:t>
      </w:r>
      <w:r w:rsidR="00DB2601">
        <w:rPr>
          <w:color w:val="000000"/>
          <w:szCs w:val="24"/>
        </w:rPr>
        <w:t xml:space="preserve">1) </w:t>
      </w:r>
      <w:r w:rsidRPr="0087282E">
        <w:rPr>
          <w:color w:val="000000"/>
          <w:szCs w:val="24"/>
        </w:rPr>
        <w:t>approval of the petition</w:t>
      </w:r>
      <w:r w:rsidR="00033043" w:rsidRPr="0087282E">
        <w:rPr>
          <w:color w:val="000000"/>
          <w:szCs w:val="24"/>
        </w:rPr>
        <w:t xml:space="preserve">, </w:t>
      </w:r>
      <w:r w:rsidR="00DB2601">
        <w:rPr>
          <w:color w:val="000000"/>
          <w:szCs w:val="24"/>
        </w:rPr>
        <w:t xml:space="preserve">2) </w:t>
      </w:r>
      <w:r w:rsidR="00033043" w:rsidRPr="0087282E">
        <w:rPr>
          <w:color w:val="000000"/>
          <w:szCs w:val="24"/>
        </w:rPr>
        <w:t>that no</w:t>
      </w:r>
      <w:r w:rsidR="00CA1E7A" w:rsidRPr="0087282E">
        <w:rPr>
          <w:color w:val="000000"/>
          <w:szCs w:val="24"/>
        </w:rPr>
        <w:t xml:space="preserve"> property </w:t>
      </w:r>
      <w:r w:rsidR="00DB2601">
        <w:rPr>
          <w:color w:val="000000"/>
          <w:szCs w:val="24"/>
        </w:rPr>
        <w:t xml:space="preserve">would </w:t>
      </w:r>
      <w:r w:rsidR="00CA1E7A" w:rsidRPr="0087282E">
        <w:rPr>
          <w:color w:val="000000"/>
          <w:szCs w:val="24"/>
        </w:rPr>
        <w:t>be rendered useless or valueless</w:t>
      </w:r>
      <w:r w:rsidR="00CA1E7A" w:rsidRPr="0087282E">
        <w:rPr>
          <w:szCs w:val="24"/>
        </w:rPr>
        <w:t xml:space="preserve"> by the decertification</w:t>
      </w:r>
      <w:r w:rsidR="0087282E" w:rsidRPr="0087282E">
        <w:rPr>
          <w:szCs w:val="24"/>
        </w:rPr>
        <w:t xml:space="preserve">, and </w:t>
      </w:r>
      <w:r w:rsidR="00DB2601">
        <w:rPr>
          <w:szCs w:val="24"/>
        </w:rPr>
        <w:t xml:space="preserve">3) </w:t>
      </w:r>
      <w:r w:rsidR="00CA1E7A" w:rsidRPr="0087282E">
        <w:rPr>
          <w:szCs w:val="24"/>
        </w:rPr>
        <w:t>that no compensation proceeding is necessary.</w:t>
      </w:r>
    </w:p>
    <w:p w:rsidR="004E37D6" w:rsidRPr="004E37D6" w:rsidRDefault="004E37D6" w:rsidP="00B101C1">
      <w:pPr>
        <w:pStyle w:val="FOFNumbered"/>
        <w:rPr>
          <w:szCs w:val="24"/>
        </w:rPr>
      </w:pPr>
      <w:r>
        <w:rPr>
          <w:szCs w:val="24"/>
        </w:rPr>
        <w:t>On July 14, 2017, Parker filed a reply to City of Aledo</w:t>
      </w:r>
      <w:r w:rsidR="0087282E">
        <w:rPr>
          <w:szCs w:val="24"/>
        </w:rPr>
        <w:t>’s June 22, 2017</w:t>
      </w:r>
      <w:r w:rsidR="00DB2601">
        <w:rPr>
          <w:szCs w:val="24"/>
        </w:rPr>
        <w:t>,</w:t>
      </w:r>
      <w:r w:rsidR="0087282E">
        <w:rPr>
          <w:szCs w:val="24"/>
        </w:rPr>
        <w:t xml:space="preserve"> filing</w:t>
      </w:r>
      <w:r>
        <w:rPr>
          <w:szCs w:val="24"/>
        </w:rPr>
        <w:t xml:space="preserve"> and Commission Staff</w:t>
      </w:r>
      <w:r w:rsidR="0087282E">
        <w:rPr>
          <w:szCs w:val="24"/>
        </w:rPr>
        <w:t>’s</w:t>
      </w:r>
      <w:r>
        <w:rPr>
          <w:szCs w:val="24"/>
        </w:rPr>
        <w:t xml:space="preserve"> recommendation.</w:t>
      </w:r>
      <w:r w:rsidR="0087282E">
        <w:rPr>
          <w:szCs w:val="24"/>
        </w:rPr>
        <w:t xml:space="preserve">  Parker agreed with Commission Staff’s recommendation and also noted that the City of Aledo provided no actual evidence, affidavits, or verifications in support of the facts asserted in Aledo’s filing.</w:t>
      </w:r>
      <w:r w:rsidR="0087282E">
        <w:rPr>
          <w:rStyle w:val="FootnoteReference"/>
          <w:szCs w:val="24"/>
        </w:rPr>
        <w:footnoteReference w:id="4"/>
      </w:r>
    </w:p>
    <w:p w:rsidR="00B101C1" w:rsidRPr="00F56701" w:rsidRDefault="00CA1E7A" w:rsidP="00B101C1">
      <w:pPr>
        <w:pStyle w:val="FOFNumbered"/>
        <w:rPr>
          <w:szCs w:val="24"/>
        </w:rPr>
      </w:pPr>
      <w:r w:rsidRPr="00F56701">
        <w:rPr>
          <w:color w:val="000000"/>
          <w:szCs w:val="24"/>
        </w:rPr>
        <w:t xml:space="preserve">Commission Staff </w:t>
      </w:r>
      <w:r w:rsidR="00B101C1" w:rsidRPr="00F56701">
        <w:rPr>
          <w:color w:val="000000"/>
          <w:szCs w:val="24"/>
        </w:rPr>
        <w:t xml:space="preserve">provided amended </w:t>
      </w:r>
      <w:r w:rsidRPr="00F56701">
        <w:rPr>
          <w:color w:val="000000"/>
          <w:szCs w:val="24"/>
        </w:rPr>
        <w:t xml:space="preserve">certificates and </w:t>
      </w:r>
      <w:r w:rsidR="00B101C1" w:rsidRPr="00F56701">
        <w:rPr>
          <w:color w:val="000000"/>
          <w:szCs w:val="24"/>
        </w:rPr>
        <w:t>service area map</w:t>
      </w:r>
      <w:r w:rsidRPr="00F56701">
        <w:rPr>
          <w:color w:val="000000"/>
          <w:szCs w:val="24"/>
        </w:rPr>
        <w:t>s</w:t>
      </w:r>
      <w:r w:rsidR="00B101C1" w:rsidRPr="00F56701">
        <w:rPr>
          <w:color w:val="000000"/>
          <w:szCs w:val="24"/>
        </w:rPr>
        <w:t xml:space="preserve"> for </w:t>
      </w:r>
      <w:r w:rsidRPr="00F56701">
        <w:rPr>
          <w:color w:val="000000"/>
          <w:szCs w:val="24"/>
        </w:rPr>
        <w:t>the City of Aledo</w:t>
      </w:r>
      <w:r w:rsidR="00B101C1" w:rsidRPr="00F56701">
        <w:rPr>
          <w:color w:val="000000"/>
          <w:szCs w:val="24"/>
        </w:rPr>
        <w:t xml:space="preserve">. </w:t>
      </w:r>
    </w:p>
    <w:p w:rsidR="00B101C1" w:rsidRPr="00F56701" w:rsidRDefault="00B101C1" w:rsidP="00B101C1">
      <w:pPr>
        <w:pStyle w:val="FOFNumbered"/>
        <w:rPr>
          <w:szCs w:val="24"/>
        </w:rPr>
      </w:pPr>
      <w:r w:rsidRPr="00F56701">
        <w:rPr>
          <w:color w:val="000000"/>
          <w:szCs w:val="24"/>
        </w:rPr>
        <w:t>The certificate</w:t>
      </w:r>
      <w:r w:rsidR="00CA1E7A" w:rsidRPr="00F56701">
        <w:rPr>
          <w:color w:val="000000"/>
          <w:szCs w:val="24"/>
        </w:rPr>
        <w:t>s</w:t>
      </w:r>
      <w:r w:rsidRPr="00F56701">
        <w:rPr>
          <w:color w:val="000000"/>
          <w:szCs w:val="24"/>
        </w:rPr>
        <w:t xml:space="preserve"> and map</w:t>
      </w:r>
      <w:r w:rsidR="00CA1E7A" w:rsidRPr="00F56701">
        <w:rPr>
          <w:color w:val="000000"/>
          <w:szCs w:val="24"/>
        </w:rPr>
        <w:t>s</w:t>
      </w:r>
      <w:r w:rsidRPr="00F56701">
        <w:rPr>
          <w:color w:val="000000"/>
          <w:szCs w:val="24"/>
        </w:rPr>
        <w:t xml:space="preserve"> discussed in Finding</w:t>
      </w:r>
      <w:r w:rsidR="00DB2601">
        <w:rPr>
          <w:color w:val="000000"/>
          <w:szCs w:val="24"/>
        </w:rPr>
        <w:t>s</w:t>
      </w:r>
      <w:r w:rsidRPr="00F56701">
        <w:rPr>
          <w:color w:val="000000"/>
          <w:szCs w:val="24"/>
        </w:rPr>
        <w:t xml:space="preserve"> of Fact No. </w:t>
      </w:r>
      <w:r w:rsidR="00586F70">
        <w:rPr>
          <w:color w:val="000000"/>
          <w:szCs w:val="24"/>
        </w:rPr>
        <w:t>10</w:t>
      </w:r>
      <w:r w:rsidRPr="00F56701">
        <w:rPr>
          <w:color w:val="000000"/>
          <w:szCs w:val="24"/>
        </w:rPr>
        <w:t xml:space="preserve"> are attached to this </w:t>
      </w:r>
      <w:r w:rsidR="00CA1E7A" w:rsidRPr="00F56701">
        <w:rPr>
          <w:color w:val="000000"/>
          <w:szCs w:val="24"/>
        </w:rPr>
        <w:t>Order.</w:t>
      </w:r>
      <w:r w:rsidRPr="00F56701">
        <w:rPr>
          <w:color w:val="000000"/>
          <w:szCs w:val="24"/>
        </w:rPr>
        <w:t xml:space="preserve"> </w:t>
      </w:r>
    </w:p>
    <w:p w:rsidR="00B101C1" w:rsidRPr="00F56701" w:rsidRDefault="00B101C1" w:rsidP="0046428F">
      <w:pPr>
        <w:pStyle w:val="Heading7"/>
      </w:pPr>
      <w:r w:rsidRPr="00F56701">
        <w:lastRenderedPageBreak/>
        <w:t>Notice</w:t>
      </w:r>
    </w:p>
    <w:p w:rsidR="00B101C1" w:rsidRPr="00F56701" w:rsidRDefault="0046428F" w:rsidP="0046428F">
      <w:pPr>
        <w:pStyle w:val="FOFNumbered"/>
      </w:pPr>
      <w:r w:rsidRPr="00F56701">
        <w:t>Parker</w:t>
      </w:r>
      <w:r w:rsidR="00B101C1" w:rsidRPr="00F56701">
        <w:t xml:space="preserve"> provided a copy of the petition to </w:t>
      </w:r>
      <w:r w:rsidR="001530B7">
        <w:t xml:space="preserve">the City of </w:t>
      </w:r>
      <w:r w:rsidRPr="00F56701">
        <w:t>A</w:t>
      </w:r>
      <w:r w:rsidR="0087282E">
        <w:t>ledo</w:t>
      </w:r>
      <w:r w:rsidR="00B101C1" w:rsidRPr="00F56701">
        <w:t xml:space="preserve"> by certified mail on May </w:t>
      </w:r>
      <w:r w:rsidRPr="00F56701">
        <w:t>23</w:t>
      </w:r>
      <w:r w:rsidR="00B101C1" w:rsidRPr="00F56701">
        <w:t>, 2017</w:t>
      </w:r>
      <w:r w:rsidR="00B101C1" w:rsidRPr="00F56701">
        <w:rPr>
          <w:rFonts w:eastAsiaTheme="minorHAnsi"/>
        </w:rPr>
        <w:t>.</w:t>
      </w:r>
    </w:p>
    <w:p w:rsidR="00B101C1" w:rsidRPr="00F56701" w:rsidRDefault="00B101C1" w:rsidP="0046428F">
      <w:pPr>
        <w:pStyle w:val="FOFNumbered"/>
      </w:pPr>
      <w:r w:rsidRPr="00F56701">
        <w:t xml:space="preserve">Notice of the petition was published in the </w:t>
      </w:r>
      <w:r w:rsidRPr="00F56701">
        <w:rPr>
          <w:i/>
        </w:rPr>
        <w:t>Texas Register</w:t>
      </w:r>
      <w:r w:rsidRPr="00F56701">
        <w:t xml:space="preserve"> on </w:t>
      </w:r>
      <w:r w:rsidR="0046428F" w:rsidRPr="00F56701">
        <w:t>June 9</w:t>
      </w:r>
      <w:r w:rsidRPr="00F56701">
        <w:t>, 2017.</w:t>
      </w:r>
    </w:p>
    <w:p w:rsidR="00B101C1" w:rsidRPr="00F56701" w:rsidRDefault="00B101C1" w:rsidP="0046428F">
      <w:pPr>
        <w:pStyle w:val="Heading7"/>
      </w:pPr>
      <w:r w:rsidRPr="00F56701">
        <w:t xml:space="preserve">Project Description </w:t>
      </w:r>
    </w:p>
    <w:p w:rsidR="00B101C1" w:rsidRPr="00F56701" w:rsidRDefault="0046428F" w:rsidP="00B101C1">
      <w:pPr>
        <w:pStyle w:val="FOFNumbered"/>
      </w:pPr>
      <w:r w:rsidRPr="00F56701">
        <w:t>Parker</w:t>
      </w:r>
      <w:r w:rsidR="00B101C1" w:rsidRPr="00F56701">
        <w:t xml:space="preserve"> owns the </w:t>
      </w:r>
      <w:r w:rsidR="00DB2601">
        <w:t>28.389-acre parcel of land</w:t>
      </w:r>
      <w:r w:rsidR="00B101C1" w:rsidRPr="00F56701">
        <w:rPr>
          <w:color w:val="000000"/>
        </w:rPr>
        <w:t>.</w:t>
      </w:r>
    </w:p>
    <w:p w:rsidR="00B101C1" w:rsidRPr="00F56701" w:rsidRDefault="00B101C1" w:rsidP="0046428F">
      <w:pPr>
        <w:pStyle w:val="FOFNumbered"/>
      </w:pPr>
      <w:r w:rsidRPr="00F56701">
        <w:t xml:space="preserve">The </w:t>
      </w:r>
      <w:r w:rsidR="00DB2601">
        <w:t xml:space="preserve">28.389-acre parcel of land </w:t>
      </w:r>
      <w:r w:rsidRPr="00F56701">
        <w:t xml:space="preserve">is </w:t>
      </w:r>
      <w:r w:rsidR="0046428F" w:rsidRPr="00F56701">
        <w:t>made up of two contiguous tracts of land identified in two deeds, and</w:t>
      </w:r>
      <w:r w:rsidRPr="00F56701">
        <w:t xml:space="preserve"> is larger than 25 acres.</w:t>
      </w:r>
    </w:p>
    <w:p w:rsidR="0087282E" w:rsidRDefault="00B101C1" w:rsidP="00B101C1">
      <w:pPr>
        <w:pStyle w:val="FOFNumbered"/>
      </w:pPr>
      <w:r w:rsidRPr="00F56701">
        <w:t xml:space="preserve">The </w:t>
      </w:r>
      <w:r w:rsidR="00DB2601">
        <w:t xml:space="preserve">28.389-acre parcel of land </w:t>
      </w:r>
      <w:r w:rsidRPr="00F56701">
        <w:t xml:space="preserve">is located within </w:t>
      </w:r>
      <w:r w:rsidR="0046428F" w:rsidRPr="00F56701">
        <w:t>the city of Al</w:t>
      </w:r>
      <w:r w:rsidR="0087282E">
        <w:t>edo</w:t>
      </w:r>
      <w:r w:rsidR="0046428F" w:rsidRPr="00F56701">
        <w:t>’s</w:t>
      </w:r>
      <w:r w:rsidRPr="00F56701">
        <w:t xml:space="preserve"> certificated service area</w:t>
      </w:r>
      <w:r w:rsidR="0046428F" w:rsidRPr="00F56701">
        <w:t>s</w:t>
      </w:r>
      <w:r w:rsidRPr="00F56701">
        <w:t xml:space="preserve"> and is not receiving water </w:t>
      </w:r>
      <w:r w:rsidR="0046428F" w:rsidRPr="00F56701">
        <w:t xml:space="preserve">or sewer </w:t>
      </w:r>
      <w:r w:rsidRPr="00F56701">
        <w:t>service.</w:t>
      </w:r>
    </w:p>
    <w:p w:rsidR="00B101C1" w:rsidRPr="00F56701" w:rsidRDefault="00B101C1" w:rsidP="0046428F">
      <w:pPr>
        <w:pStyle w:val="Heading7"/>
      </w:pPr>
      <w:r w:rsidRPr="00F56701">
        <w:t xml:space="preserve">Water </w:t>
      </w:r>
      <w:r w:rsidR="00EE786C" w:rsidRPr="00F56701">
        <w:t xml:space="preserve">and Sewer </w:t>
      </w:r>
      <w:r w:rsidRPr="00F56701">
        <w:t>Service</w:t>
      </w:r>
    </w:p>
    <w:p w:rsidR="00B101C1" w:rsidRPr="00F56701" w:rsidRDefault="00B101C1" w:rsidP="00B101C1">
      <w:pPr>
        <w:pStyle w:val="FOFNumbered"/>
      </w:pPr>
      <w:r w:rsidRPr="00F56701">
        <w:t xml:space="preserve">The </w:t>
      </w:r>
      <w:r w:rsidR="00DB2601">
        <w:t xml:space="preserve">28.389-acre parcel of land </w:t>
      </w:r>
      <w:r w:rsidRPr="00F56701">
        <w:t>is not receiving water</w:t>
      </w:r>
      <w:r w:rsidR="004D4C96" w:rsidRPr="00F56701">
        <w:t xml:space="preserve"> or sewer</w:t>
      </w:r>
      <w:r w:rsidRPr="00F56701">
        <w:t xml:space="preserve"> service from </w:t>
      </w:r>
      <w:r w:rsidR="004D4C96" w:rsidRPr="00F56701">
        <w:t xml:space="preserve">the City of </w:t>
      </w:r>
      <w:r w:rsidR="0087282E" w:rsidRPr="00F56701">
        <w:t>Al</w:t>
      </w:r>
      <w:r w:rsidR="0087282E">
        <w:t>edo</w:t>
      </w:r>
      <w:r w:rsidRPr="00F56701">
        <w:t xml:space="preserve"> as that term has been defined by the Courts.</w:t>
      </w:r>
    </w:p>
    <w:p w:rsidR="00B101C1" w:rsidRDefault="00B101C1" w:rsidP="00B101C1">
      <w:pPr>
        <w:pStyle w:val="FOFNumbered"/>
      </w:pPr>
      <w:r w:rsidRPr="00F56701">
        <w:t xml:space="preserve">The </w:t>
      </w:r>
      <w:r w:rsidR="00DB2601">
        <w:t xml:space="preserve">28.389-acre parcel of land </w:t>
      </w:r>
      <w:r w:rsidRPr="00F56701">
        <w:t xml:space="preserve">is not receiving actual water </w:t>
      </w:r>
      <w:r w:rsidR="004D4C96" w:rsidRPr="00F56701">
        <w:t xml:space="preserve">or sewer </w:t>
      </w:r>
      <w:r w:rsidRPr="00F56701">
        <w:t xml:space="preserve">service from </w:t>
      </w:r>
      <w:r w:rsidR="004D4C96" w:rsidRPr="00F56701">
        <w:t xml:space="preserve">the City of </w:t>
      </w:r>
      <w:r w:rsidR="0087282E" w:rsidRPr="00F56701">
        <w:t>Al</w:t>
      </w:r>
      <w:r w:rsidR="0087282E">
        <w:t>edo</w:t>
      </w:r>
      <w:r w:rsidR="004D4C96" w:rsidRPr="00F56701">
        <w:t>, or any other water o</w:t>
      </w:r>
      <w:r w:rsidR="00324DF2">
        <w:t>r</w:t>
      </w:r>
      <w:r w:rsidR="004D4C96" w:rsidRPr="00F56701">
        <w:t xml:space="preserve"> sewer service provider</w:t>
      </w:r>
      <w:r w:rsidRPr="00F56701">
        <w:t>.</w:t>
      </w:r>
    </w:p>
    <w:p w:rsidR="00586F70" w:rsidRDefault="00586F70" w:rsidP="00586F70">
      <w:pPr>
        <w:pStyle w:val="Heading7"/>
      </w:pPr>
      <w:r>
        <w:t>Useless or Valueless</w:t>
      </w:r>
    </w:p>
    <w:p w:rsidR="00586F70" w:rsidRPr="00586F70" w:rsidRDefault="00586F70" w:rsidP="00586F70">
      <w:pPr>
        <w:pStyle w:val="FOFNumbered"/>
      </w:pPr>
      <w:r>
        <w:t xml:space="preserve">The City of Aledo </w:t>
      </w:r>
      <w:r w:rsidR="002E1645">
        <w:t xml:space="preserve">has no property that </w:t>
      </w:r>
      <w:r w:rsidR="006F01E3">
        <w:t>is</w:t>
      </w:r>
      <w:r w:rsidR="002E1645">
        <w:t xml:space="preserve"> rendered useless or valueless by the decertification.  </w:t>
      </w:r>
    </w:p>
    <w:p w:rsidR="00B101C1" w:rsidRPr="00F56701" w:rsidRDefault="00B101C1" w:rsidP="004D4C96">
      <w:pPr>
        <w:pStyle w:val="Heading1"/>
        <w:spacing w:before="360"/>
        <w:rPr>
          <w:i/>
        </w:rPr>
      </w:pPr>
      <w:r w:rsidRPr="00F56701">
        <w:t>Conclusions of Law</w:t>
      </w:r>
    </w:p>
    <w:p w:rsidR="00B101C1" w:rsidRPr="00F56701" w:rsidRDefault="00B101C1" w:rsidP="00EE786C">
      <w:pPr>
        <w:pStyle w:val="COLNumbered"/>
        <w:rPr>
          <w:rFonts w:eastAsia="SimSun"/>
          <w:lang w:eastAsia="zh-CN"/>
        </w:rPr>
      </w:pPr>
      <w:r w:rsidRPr="00F56701">
        <w:rPr>
          <w:rFonts w:eastAsia="SimSun"/>
          <w:lang w:eastAsia="zh-CN"/>
        </w:rPr>
        <w:t xml:space="preserve">The Commission has jurisdiction over this petition under </w:t>
      </w:r>
      <w:r w:rsidR="00324DF2" w:rsidRPr="00324DF2">
        <w:rPr>
          <w:rFonts w:eastAsia="SimSun"/>
          <w:szCs w:val="24"/>
          <w:lang w:eastAsia="zh-CN"/>
        </w:rPr>
        <w:t>Tex</w:t>
      </w:r>
      <w:r w:rsidR="00324DF2">
        <w:rPr>
          <w:rFonts w:eastAsia="SimSun"/>
          <w:szCs w:val="24"/>
          <w:lang w:eastAsia="zh-CN"/>
        </w:rPr>
        <w:t>as</w:t>
      </w:r>
      <w:r w:rsidR="00324DF2" w:rsidRPr="00324DF2">
        <w:rPr>
          <w:rFonts w:eastAsia="SimSun"/>
          <w:szCs w:val="24"/>
          <w:lang w:eastAsia="zh-CN"/>
        </w:rPr>
        <w:t xml:space="preserve"> Water Code </w:t>
      </w:r>
      <w:r w:rsidRPr="00F56701">
        <w:rPr>
          <w:rFonts w:eastAsia="SimSun"/>
          <w:lang w:eastAsia="zh-CN"/>
        </w:rPr>
        <w:t>§§ 13.041 and 13.254(a</w:t>
      </w:r>
      <w:r w:rsidRPr="00F56701">
        <w:rPr>
          <w:rFonts w:eastAsia="SimSun"/>
          <w:lang w:eastAsia="zh-CN"/>
        </w:rPr>
        <w:noBreakHyphen/>
        <w:t>5)</w:t>
      </w:r>
      <w:r w:rsidR="00324DF2">
        <w:rPr>
          <w:rFonts w:eastAsia="SimSun"/>
          <w:lang w:eastAsia="zh-CN"/>
        </w:rPr>
        <w:t xml:space="preserve"> (TWC)</w:t>
      </w:r>
      <w:r w:rsidRPr="00F56701">
        <w:rPr>
          <w:rFonts w:eastAsia="SimSun"/>
          <w:lang w:eastAsia="zh-CN"/>
        </w:rPr>
        <w:t>.</w:t>
      </w:r>
      <w:r w:rsidRPr="00F56701">
        <w:rPr>
          <w:rStyle w:val="FootnoteReference"/>
          <w:rFonts w:eastAsia="SimSun"/>
          <w:lang w:eastAsia="zh-CN"/>
        </w:rPr>
        <w:footnoteReference w:id="5"/>
      </w:r>
    </w:p>
    <w:p w:rsidR="00B101C1" w:rsidRPr="00F56701" w:rsidRDefault="00B101C1" w:rsidP="00EE786C">
      <w:pPr>
        <w:pStyle w:val="COLNumbered"/>
        <w:rPr>
          <w:bCs/>
          <w:lang w:eastAsia="zh-TW"/>
        </w:rPr>
      </w:pPr>
      <w:r w:rsidRPr="00F56701">
        <w:rPr>
          <w:bCs/>
          <w:lang w:eastAsia="zh-TW"/>
        </w:rPr>
        <w:t>Notice of the petition was provided in compliance with 16 Texas Administrative Code §</w:t>
      </w:r>
      <w:r w:rsidRPr="00F56701">
        <w:rPr>
          <w:b/>
          <w:bCs/>
          <w:lang w:eastAsia="zh-TW"/>
        </w:rPr>
        <w:t> </w:t>
      </w:r>
      <w:r w:rsidR="006F01E3">
        <w:rPr>
          <w:bCs/>
          <w:lang w:eastAsia="zh-TW"/>
        </w:rPr>
        <w:t>24.113(k</w:t>
      </w:r>
      <w:r w:rsidRPr="00F56701">
        <w:rPr>
          <w:bCs/>
          <w:lang w:eastAsia="zh-TW"/>
        </w:rPr>
        <w:t>) (TAC) and 16 TAC §§</w:t>
      </w:r>
      <w:r w:rsidRPr="00F56701">
        <w:rPr>
          <w:b/>
          <w:bCs/>
          <w:lang w:eastAsia="zh-TW"/>
        </w:rPr>
        <w:t> </w:t>
      </w:r>
      <w:r w:rsidRPr="00F56701">
        <w:rPr>
          <w:bCs/>
          <w:lang w:eastAsia="zh-TW"/>
        </w:rPr>
        <w:t>22.54-.55.</w:t>
      </w:r>
    </w:p>
    <w:p w:rsidR="00B101C1" w:rsidRPr="00F56701" w:rsidRDefault="004D4C96" w:rsidP="00EE786C">
      <w:pPr>
        <w:pStyle w:val="COLNumbered"/>
        <w:rPr>
          <w:bCs/>
          <w:lang w:eastAsia="zh-TW"/>
        </w:rPr>
      </w:pPr>
      <w:r w:rsidRPr="00F56701">
        <w:rPr>
          <w:bCs/>
          <w:lang w:eastAsia="zh-TW"/>
        </w:rPr>
        <w:t xml:space="preserve">Parker </w:t>
      </w:r>
      <w:r w:rsidR="00B101C1" w:rsidRPr="00F56701">
        <w:rPr>
          <w:bCs/>
          <w:lang w:eastAsia="zh-TW"/>
        </w:rPr>
        <w:t xml:space="preserve">County is a qualifying county under </w:t>
      </w:r>
      <w:r w:rsidR="00B101C1" w:rsidRPr="00F56701">
        <w:rPr>
          <w:rFonts w:eastAsia="SimSun"/>
          <w:lang w:eastAsia="zh-CN"/>
        </w:rPr>
        <w:t>TWC § 13.254(a-5) and 16 TAC § 24.113(</w:t>
      </w:r>
      <w:r w:rsidR="006F01E3">
        <w:rPr>
          <w:rFonts w:eastAsia="SimSun"/>
          <w:lang w:eastAsia="zh-CN"/>
        </w:rPr>
        <w:t>l</w:t>
      </w:r>
      <w:r w:rsidR="00B101C1" w:rsidRPr="00F56701">
        <w:rPr>
          <w:rFonts w:eastAsia="SimSun"/>
          <w:lang w:eastAsia="zh-CN"/>
        </w:rPr>
        <w:t>).</w:t>
      </w:r>
    </w:p>
    <w:p w:rsidR="00B101C1" w:rsidRPr="00F56701" w:rsidRDefault="00B101C1" w:rsidP="00EE786C">
      <w:pPr>
        <w:pStyle w:val="COLNumbered"/>
        <w:rPr>
          <w:lang w:eastAsia="zh-TW"/>
        </w:rPr>
      </w:pPr>
      <w:r w:rsidRPr="00F56701">
        <w:rPr>
          <w:lang w:eastAsia="zh-TW"/>
        </w:rPr>
        <w:lastRenderedPageBreak/>
        <w:t xml:space="preserve">The </w:t>
      </w:r>
      <w:r w:rsidR="00DB2601">
        <w:t xml:space="preserve">28.389-acre parcel of land </w:t>
      </w:r>
      <w:r w:rsidRPr="00F56701">
        <w:t>is</w:t>
      </w:r>
      <w:r w:rsidRPr="00F56701">
        <w:rPr>
          <w:lang w:eastAsia="zh-TW"/>
        </w:rPr>
        <w:t xml:space="preserve"> not receiving water </w:t>
      </w:r>
      <w:r w:rsidR="00324DF2">
        <w:rPr>
          <w:lang w:eastAsia="zh-TW"/>
        </w:rPr>
        <w:t xml:space="preserve">or sewer </w:t>
      </w:r>
      <w:r w:rsidRPr="00F56701">
        <w:rPr>
          <w:lang w:eastAsia="zh-TW"/>
        </w:rPr>
        <w:t xml:space="preserve">service from </w:t>
      </w:r>
      <w:r w:rsidR="004D4C96" w:rsidRPr="00F56701">
        <w:rPr>
          <w:lang w:eastAsia="zh-TW"/>
        </w:rPr>
        <w:t xml:space="preserve">the City of </w:t>
      </w:r>
      <w:r w:rsidR="0087282E">
        <w:rPr>
          <w:lang w:eastAsia="zh-TW"/>
        </w:rPr>
        <w:t>Aledo</w:t>
      </w:r>
      <w:r w:rsidR="004D4C96" w:rsidRPr="00F56701">
        <w:rPr>
          <w:lang w:eastAsia="zh-TW"/>
        </w:rPr>
        <w:t xml:space="preserve"> </w:t>
      </w:r>
      <w:r w:rsidRPr="00F56701">
        <w:rPr>
          <w:lang w:eastAsia="zh-TW"/>
        </w:rPr>
        <w:t xml:space="preserve">under TWC </w:t>
      </w:r>
      <w:r w:rsidR="00B77402">
        <w:rPr>
          <w:color w:val="000000"/>
          <w:lang w:eastAsia="zh-TW"/>
        </w:rPr>
        <w:t>§ 13.254(a-</w:t>
      </w:r>
      <w:r w:rsidRPr="00F56701">
        <w:rPr>
          <w:color w:val="000000"/>
          <w:lang w:eastAsia="zh-TW"/>
        </w:rPr>
        <w:t>5).</w:t>
      </w:r>
    </w:p>
    <w:p w:rsidR="00B101C1" w:rsidRPr="00F56701" w:rsidRDefault="00B101C1" w:rsidP="00EE786C">
      <w:pPr>
        <w:pStyle w:val="COLNumbered"/>
        <w:rPr>
          <w:lang w:eastAsia="zh-TW"/>
        </w:rPr>
      </w:pPr>
      <w:r w:rsidRPr="00F56701">
        <w:rPr>
          <w:lang w:eastAsia="zh-TW"/>
        </w:rPr>
        <w:t xml:space="preserve">The </w:t>
      </w:r>
      <w:r w:rsidR="00DB2601">
        <w:t xml:space="preserve">28.389-acre parcel of land </w:t>
      </w:r>
      <w:r w:rsidRPr="00F56701">
        <w:rPr>
          <w:lang w:eastAsia="zh-TW"/>
        </w:rPr>
        <w:t xml:space="preserve">to be decertified under </w:t>
      </w:r>
      <w:r w:rsidRPr="00F56701">
        <w:rPr>
          <w:rFonts w:eastAsia="SimSun"/>
          <w:lang w:eastAsia="zh-CN"/>
        </w:rPr>
        <w:t xml:space="preserve">TWC § 13.254(a-5) </w:t>
      </w:r>
      <w:r w:rsidRPr="00F56701">
        <w:rPr>
          <w:color w:val="000000"/>
          <w:lang w:eastAsia="zh-TW"/>
        </w:rPr>
        <w:t xml:space="preserve">is part of an area of land owned by </w:t>
      </w:r>
      <w:r w:rsidR="004D4C96" w:rsidRPr="00F56701">
        <w:rPr>
          <w:color w:val="000000"/>
          <w:lang w:eastAsia="zh-TW"/>
        </w:rPr>
        <w:t xml:space="preserve">Parker </w:t>
      </w:r>
      <w:r w:rsidRPr="00F56701">
        <w:rPr>
          <w:color w:val="000000"/>
          <w:lang w:eastAsia="zh-TW"/>
        </w:rPr>
        <w:t>that is at least 25 acres.</w:t>
      </w:r>
    </w:p>
    <w:p w:rsidR="009E4368" w:rsidRDefault="004D4C96" w:rsidP="00EE786C">
      <w:pPr>
        <w:pStyle w:val="COLNumbered"/>
        <w:rPr>
          <w:lang w:eastAsia="zh-TW"/>
        </w:rPr>
      </w:pPr>
      <w:r w:rsidRPr="00F56701">
        <w:rPr>
          <w:lang w:eastAsia="zh-TW"/>
        </w:rPr>
        <w:t xml:space="preserve">The City of </w:t>
      </w:r>
      <w:r w:rsidR="0087282E" w:rsidRPr="00F56701">
        <w:t>Al</w:t>
      </w:r>
      <w:r w:rsidR="0087282E">
        <w:t>edo</w:t>
      </w:r>
      <w:r w:rsidR="009E4368">
        <w:rPr>
          <w:lang w:eastAsia="zh-TW"/>
        </w:rPr>
        <w:t xml:space="preserve">, </w:t>
      </w:r>
      <w:r w:rsidR="00B101C1" w:rsidRPr="00F56701">
        <w:rPr>
          <w:lang w:eastAsia="zh-TW"/>
        </w:rPr>
        <w:t>under</w:t>
      </w:r>
      <w:r w:rsidR="00324DF2">
        <w:rPr>
          <w:lang w:eastAsia="zh-TW"/>
        </w:rPr>
        <w:t xml:space="preserve"> 16 TAC § 24.113(n</w:t>
      </w:r>
      <w:proofErr w:type="gramStart"/>
      <w:r w:rsidR="00324DF2">
        <w:rPr>
          <w:lang w:eastAsia="zh-TW"/>
        </w:rPr>
        <w:t>)(</w:t>
      </w:r>
      <w:proofErr w:type="gramEnd"/>
      <w:r w:rsidR="009E4368">
        <w:rPr>
          <w:lang w:eastAsia="zh-TW"/>
        </w:rPr>
        <w:t>5</w:t>
      </w:r>
      <w:r w:rsidR="00B101C1" w:rsidRPr="00F56701">
        <w:rPr>
          <w:lang w:eastAsia="zh-TW"/>
        </w:rPr>
        <w:t xml:space="preserve">), </w:t>
      </w:r>
      <w:r w:rsidR="006F01E3">
        <w:rPr>
          <w:lang w:eastAsia="zh-TW"/>
        </w:rPr>
        <w:t>bea</w:t>
      </w:r>
      <w:r w:rsidR="009E4368">
        <w:rPr>
          <w:lang w:eastAsia="zh-TW"/>
        </w:rPr>
        <w:t>r</w:t>
      </w:r>
      <w:r w:rsidR="006F01E3">
        <w:rPr>
          <w:lang w:eastAsia="zh-TW"/>
        </w:rPr>
        <w:t>s</w:t>
      </w:r>
      <w:r w:rsidR="009E4368">
        <w:rPr>
          <w:lang w:eastAsia="zh-TW"/>
        </w:rPr>
        <w:t xml:space="preserve"> the burden to prove what property is useless or valueless property.</w:t>
      </w:r>
    </w:p>
    <w:p w:rsidR="00B101C1" w:rsidRPr="00F56701" w:rsidRDefault="00B101C1" w:rsidP="00EE786C">
      <w:pPr>
        <w:pStyle w:val="COLNumbered"/>
        <w:rPr>
          <w:lang w:eastAsia="zh-TW"/>
        </w:rPr>
      </w:pPr>
      <w:r w:rsidRPr="00F56701">
        <w:t xml:space="preserve">No property of </w:t>
      </w:r>
      <w:r w:rsidR="004D4C96" w:rsidRPr="00F56701">
        <w:t xml:space="preserve">the City of </w:t>
      </w:r>
      <w:r w:rsidR="0087282E">
        <w:t>Aledo</w:t>
      </w:r>
      <w:r w:rsidRPr="00F56701">
        <w:t xml:space="preserve"> has been rendered useless or valueless by the decertification, therefore under TWC § 13.254(d)-(g) no compensation is owed to </w:t>
      </w:r>
      <w:r w:rsidR="004D4C96" w:rsidRPr="00F56701">
        <w:t xml:space="preserve">the City of </w:t>
      </w:r>
      <w:r w:rsidR="0087282E">
        <w:t>Aledo</w:t>
      </w:r>
      <w:r w:rsidR="007234A3">
        <w:t>.</w:t>
      </w:r>
    </w:p>
    <w:p w:rsidR="00B101C1" w:rsidRPr="00F56701" w:rsidRDefault="00B101C1" w:rsidP="00EE786C">
      <w:pPr>
        <w:pStyle w:val="COLNumbered"/>
        <w:rPr>
          <w:lang w:eastAsia="zh-TW"/>
        </w:rPr>
      </w:pPr>
      <w:r w:rsidRPr="00F56701">
        <w:t xml:space="preserve">Because no compensation is owed, under TWC § 13.254(d)-(g), a retail public utility may render retail water or </w:t>
      </w:r>
      <w:r w:rsidR="003F35D7">
        <w:t>sewer</w:t>
      </w:r>
      <w:r w:rsidRPr="00F56701">
        <w:t xml:space="preserve"> service directly or indirectly to the public in the decertified area without providing compensation to </w:t>
      </w:r>
      <w:r w:rsidR="004D4C96" w:rsidRPr="00F56701">
        <w:t xml:space="preserve">the City of </w:t>
      </w:r>
      <w:r w:rsidR="0087282E">
        <w:t>Aledo</w:t>
      </w:r>
      <w:r w:rsidRPr="00F56701">
        <w:t>.</w:t>
      </w:r>
    </w:p>
    <w:p w:rsidR="00B101C1" w:rsidRPr="00F56701" w:rsidRDefault="004D4C96" w:rsidP="00EE786C">
      <w:pPr>
        <w:pStyle w:val="COLNumbered"/>
        <w:rPr>
          <w:lang w:eastAsia="zh-TW"/>
        </w:rPr>
      </w:pPr>
      <w:r w:rsidRPr="00F56701">
        <w:t>Parker</w:t>
      </w:r>
      <w:r w:rsidR="00B101C1" w:rsidRPr="00F56701">
        <w:t xml:space="preserve"> </w:t>
      </w:r>
      <w:r w:rsidR="00B101C1" w:rsidRPr="00F56701">
        <w:rPr>
          <w:color w:val="000000"/>
          <w:lang w:eastAsia="zh-TW"/>
        </w:rPr>
        <w:t xml:space="preserve">is entitled to approval of the petition, having sufficiently satisfied the requirements of </w:t>
      </w:r>
      <w:r w:rsidR="00B101C1" w:rsidRPr="00F56701">
        <w:rPr>
          <w:smallCaps/>
          <w:lang w:eastAsia="zh-TW"/>
        </w:rPr>
        <w:t>TWC</w:t>
      </w:r>
      <w:r w:rsidR="00B101C1" w:rsidRPr="00F56701">
        <w:rPr>
          <w:color w:val="000000"/>
          <w:lang w:eastAsia="zh-TW"/>
        </w:rPr>
        <w:t xml:space="preserve"> § 13.254(a-5) and 16 TAC </w:t>
      </w:r>
      <w:r w:rsidR="00B101C1" w:rsidRPr="00F56701">
        <w:rPr>
          <w:lang w:eastAsia="zh-TW"/>
        </w:rPr>
        <w:t>§</w:t>
      </w:r>
      <w:r w:rsidR="00B101C1" w:rsidRPr="00F56701">
        <w:rPr>
          <w:b/>
          <w:lang w:eastAsia="zh-TW"/>
        </w:rPr>
        <w:t> </w:t>
      </w:r>
      <w:r w:rsidR="00B101C1" w:rsidRPr="00F56701">
        <w:rPr>
          <w:color w:val="000000"/>
          <w:lang w:eastAsia="zh-TW"/>
        </w:rPr>
        <w:t>24.113(</w:t>
      </w:r>
      <w:r w:rsidR="00324DF2">
        <w:rPr>
          <w:color w:val="000000"/>
          <w:lang w:eastAsia="zh-TW"/>
        </w:rPr>
        <w:t>l</w:t>
      </w:r>
      <w:r w:rsidR="00B101C1" w:rsidRPr="00F56701">
        <w:rPr>
          <w:color w:val="000000"/>
          <w:lang w:eastAsia="zh-TW"/>
        </w:rPr>
        <w:t xml:space="preserve">) by adequately demonstrating ownership of a tract of land that is at least 25 acres, is located in a qualifying county, and is not receiving water </w:t>
      </w:r>
      <w:r w:rsidR="00DB2601">
        <w:rPr>
          <w:color w:val="000000"/>
          <w:lang w:eastAsia="zh-TW"/>
        </w:rPr>
        <w:t xml:space="preserve">or sewer </w:t>
      </w:r>
      <w:r w:rsidR="00B101C1" w:rsidRPr="00F56701">
        <w:rPr>
          <w:color w:val="000000"/>
          <w:lang w:eastAsia="zh-TW"/>
        </w:rPr>
        <w:t xml:space="preserve">service. </w:t>
      </w:r>
    </w:p>
    <w:p w:rsidR="00B101C1" w:rsidRPr="00F56701" w:rsidRDefault="00B101C1" w:rsidP="00EE786C">
      <w:pPr>
        <w:pStyle w:val="COLNumbered"/>
        <w:rPr>
          <w:lang w:eastAsia="zh-TW"/>
        </w:rPr>
      </w:pPr>
      <w:r w:rsidRPr="00F56701">
        <w:t xml:space="preserve">Under TWC </w:t>
      </w:r>
      <w:r w:rsidRPr="00F56701">
        <w:rPr>
          <w:rFonts w:eastAsia="SimSun"/>
          <w:lang w:eastAsia="zh-CN"/>
        </w:rPr>
        <w:t>§ 13.257(r) and 16 TAC § 24.106(</w:t>
      </w:r>
      <w:r w:rsidR="00324DF2">
        <w:rPr>
          <w:rFonts w:eastAsia="SimSun"/>
          <w:lang w:eastAsia="zh-CN"/>
        </w:rPr>
        <w:t>e</w:t>
      </w:r>
      <w:r w:rsidRPr="00F56701">
        <w:rPr>
          <w:rFonts w:eastAsia="SimSun"/>
          <w:lang w:eastAsia="zh-CN"/>
        </w:rPr>
        <w:t xml:space="preserve">), </w:t>
      </w:r>
      <w:r w:rsidR="004D4C96" w:rsidRPr="00F56701">
        <w:t xml:space="preserve">the City of </w:t>
      </w:r>
      <w:r w:rsidR="0087282E">
        <w:t>Aledo</w:t>
      </w:r>
      <w:r w:rsidR="004D4C96" w:rsidRPr="00F56701">
        <w:t xml:space="preserve"> </w:t>
      </w:r>
      <w:r w:rsidRPr="00F56701">
        <w:rPr>
          <w:rFonts w:eastAsia="SimSun"/>
          <w:lang w:eastAsia="zh-CN"/>
        </w:rPr>
        <w:t>is required to record a certified copy of the approved certificate</w:t>
      </w:r>
      <w:r w:rsidR="00B059A1">
        <w:rPr>
          <w:rFonts w:eastAsia="SimSun"/>
          <w:lang w:eastAsia="zh-CN"/>
        </w:rPr>
        <w:t>s</w:t>
      </w:r>
      <w:r w:rsidRPr="00F56701">
        <w:rPr>
          <w:rFonts w:eastAsia="SimSun"/>
          <w:lang w:eastAsia="zh-CN"/>
        </w:rPr>
        <w:t xml:space="preserve"> and map</w:t>
      </w:r>
      <w:r w:rsidR="00B059A1">
        <w:rPr>
          <w:rFonts w:eastAsia="SimSun"/>
          <w:lang w:eastAsia="zh-CN"/>
        </w:rPr>
        <w:t>s</w:t>
      </w:r>
      <w:r w:rsidRPr="00F56701">
        <w:rPr>
          <w:rFonts w:eastAsia="SimSun"/>
          <w:lang w:eastAsia="zh-CN"/>
        </w:rPr>
        <w:t>, along with a boundary description of the service area, in the real property records of each county in which the service area or a portion of the service area is located, and submit to the Commission evidence of the recording</w:t>
      </w:r>
      <w:r w:rsidRPr="00F56701">
        <w:t>.</w:t>
      </w:r>
    </w:p>
    <w:p w:rsidR="00B101C1" w:rsidRPr="00F56701" w:rsidRDefault="00B101C1" w:rsidP="00EE786C">
      <w:pPr>
        <w:pStyle w:val="COLNumbered"/>
        <w:rPr>
          <w:color w:val="000000"/>
          <w:lang w:eastAsia="zh-TW"/>
        </w:rPr>
      </w:pPr>
      <w:r w:rsidRPr="00F56701">
        <w:rPr>
          <w:color w:val="000000"/>
          <w:lang w:eastAsia="zh-TW"/>
        </w:rPr>
        <w:t xml:space="preserve">The </w:t>
      </w:r>
      <w:r w:rsidR="00B77402">
        <w:rPr>
          <w:color w:val="000000"/>
          <w:lang w:eastAsia="zh-TW"/>
        </w:rPr>
        <w:t xml:space="preserve">notice </w:t>
      </w:r>
      <w:r w:rsidRPr="00F56701">
        <w:rPr>
          <w:color w:val="000000"/>
          <w:lang w:eastAsia="zh-TW"/>
        </w:rPr>
        <w:t>requirements in 16 TAC </w:t>
      </w:r>
      <w:r w:rsidRPr="00F56701">
        <w:rPr>
          <w:lang w:eastAsia="zh-TW"/>
        </w:rPr>
        <w:t>§ </w:t>
      </w:r>
      <w:r w:rsidRPr="00F56701">
        <w:rPr>
          <w:color w:val="000000"/>
          <w:lang w:eastAsia="zh-TW"/>
        </w:rPr>
        <w:t>22.35 have been met in this proceeding.</w:t>
      </w:r>
    </w:p>
    <w:p w:rsidR="00457D4D" w:rsidRPr="00F56701" w:rsidRDefault="00457D4D">
      <w:pPr>
        <w:spacing w:after="160" w:line="259" w:lineRule="auto"/>
        <w:rPr>
          <w:rFonts w:eastAsiaTheme="majorEastAsia" w:cstheme="majorBidi"/>
          <w:b/>
          <w:szCs w:val="32"/>
        </w:rPr>
      </w:pPr>
      <w:r w:rsidRPr="00F56701">
        <w:br w:type="page"/>
      </w:r>
    </w:p>
    <w:p w:rsidR="00B101C1" w:rsidRPr="00F56701" w:rsidRDefault="00B101C1" w:rsidP="00B101C1">
      <w:pPr>
        <w:pStyle w:val="Heading1"/>
        <w:spacing w:before="360"/>
        <w:ind w:firstLine="288"/>
        <w:rPr>
          <w:i/>
        </w:rPr>
      </w:pPr>
      <w:r w:rsidRPr="00F56701">
        <w:lastRenderedPageBreak/>
        <w:t xml:space="preserve">  Ordering Paragraphs</w:t>
      </w:r>
    </w:p>
    <w:p w:rsidR="00B101C1" w:rsidRPr="00F56701" w:rsidRDefault="00B101C1" w:rsidP="00B101C1">
      <w:pPr>
        <w:pStyle w:val="BodyText"/>
      </w:pPr>
      <w:r w:rsidRPr="00F56701">
        <w:t xml:space="preserve">In accordance with these findings of fact and conclusion of law, the Commission issues the following </w:t>
      </w:r>
      <w:r w:rsidR="004D4C96" w:rsidRPr="00F56701">
        <w:t>O</w:t>
      </w:r>
      <w:r w:rsidRPr="00F56701">
        <w:t>rder:</w:t>
      </w:r>
    </w:p>
    <w:p w:rsidR="00EE786C" w:rsidRPr="00F56701" w:rsidRDefault="00EE786C" w:rsidP="00457D4D">
      <w:pPr>
        <w:pStyle w:val="FOFNumbered"/>
        <w:numPr>
          <w:ilvl w:val="0"/>
          <w:numId w:val="10"/>
        </w:numPr>
      </w:pPr>
      <w:r w:rsidRPr="00F56701">
        <w:t>The petition is approved</w:t>
      </w:r>
      <w:r w:rsidR="004E1A9E">
        <w:t>.</w:t>
      </w:r>
    </w:p>
    <w:p w:rsidR="00B101C1" w:rsidRPr="00F56701" w:rsidRDefault="004D4C96" w:rsidP="00EE786C">
      <w:pPr>
        <w:pStyle w:val="FOFNumbered"/>
      </w:pPr>
      <w:r w:rsidRPr="00F56701">
        <w:t>Parker</w:t>
      </w:r>
      <w:r w:rsidR="00B101C1" w:rsidRPr="00F56701">
        <w:t xml:space="preserve">’s </w:t>
      </w:r>
      <w:r w:rsidR="00DB2601">
        <w:t xml:space="preserve">28.389-acre parcel of land </w:t>
      </w:r>
      <w:r w:rsidR="00B101C1" w:rsidRPr="00F56701">
        <w:t xml:space="preserve">is removed from </w:t>
      </w:r>
      <w:r w:rsidRPr="00F56701">
        <w:t xml:space="preserve">the City of </w:t>
      </w:r>
      <w:r w:rsidR="0087282E">
        <w:t>Aledo</w:t>
      </w:r>
      <w:r w:rsidRPr="00F56701">
        <w:t xml:space="preserve">’s </w:t>
      </w:r>
      <w:r w:rsidR="00B77402">
        <w:t>water CCN No. </w:t>
      </w:r>
      <w:r w:rsidRPr="00F56701">
        <w:t>10264</w:t>
      </w:r>
      <w:r w:rsidR="00B101C1" w:rsidRPr="00F56701">
        <w:t>.</w:t>
      </w:r>
    </w:p>
    <w:p w:rsidR="00B101C1" w:rsidRPr="00F56701" w:rsidRDefault="004D4C96" w:rsidP="00EE786C">
      <w:pPr>
        <w:pStyle w:val="FOFNumbered"/>
      </w:pPr>
      <w:r w:rsidRPr="00F56701">
        <w:t xml:space="preserve">The City of </w:t>
      </w:r>
      <w:r w:rsidR="0087282E">
        <w:t>Aledo</w:t>
      </w:r>
      <w:r w:rsidRPr="00F56701">
        <w:t xml:space="preserve">’s </w:t>
      </w:r>
      <w:r w:rsidR="00B101C1" w:rsidRPr="00F56701">
        <w:t xml:space="preserve">water CCN No. </w:t>
      </w:r>
      <w:r w:rsidRPr="00F56701">
        <w:t>10264</w:t>
      </w:r>
      <w:r w:rsidR="00B101C1" w:rsidRPr="00F56701">
        <w:t xml:space="preserve"> is amended in accordance with this </w:t>
      </w:r>
      <w:r w:rsidRPr="00F56701">
        <w:t>Order</w:t>
      </w:r>
      <w:r w:rsidR="00B101C1" w:rsidRPr="00F56701">
        <w:t>.</w:t>
      </w:r>
    </w:p>
    <w:p w:rsidR="004D4C96" w:rsidRPr="00F56701" w:rsidRDefault="004D4C96" w:rsidP="00EE786C">
      <w:pPr>
        <w:pStyle w:val="FOFNumbered"/>
      </w:pPr>
      <w:r w:rsidRPr="00F56701">
        <w:t xml:space="preserve">Parker’s </w:t>
      </w:r>
      <w:r w:rsidR="00DB2601">
        <w:t xml:space="preserve">28.389-acre parcel of land </w:t>
      </w:r>
      <w:r w:rsidRPr="00F56701">
        <w:t xml:space="preserve">is removed from the City of </w:t>
      </w:r>
      <w:r w:rsidR="0087282E">
        <w:t>Aledo</w:t>
      </w:r>
      <w:r w:rsidR="00B77402">
        <w:t>’s sewer CCN No. </w:t>
      </w:r>
      <w:r w:rsidRPr="00F56701">
        <w:t>20102.</w:t>
      </w:r>
    </w:p>
    <w:p w:rsidR="004D4C96" w:rsidRDefault="004D4C96" w:rsidP="00EE786C">
      <w:pPr>
        <w:pStyle w:val="FOFNumbered"/>
      </w:pPr>
      <w:r w:rsidRPr="00F56701">
        <w:t xml:space="preserve">The City of </w:t>
      </w:r>
      <w:r w:rsidR="0087282E">
        <w:t>Aledo</w:t>
      </w:r>
      <w:r w:rsidRPr="00F56701">
        <w:t>’s sewer CCN No. 20102 is amended in accordance with this Order.</w:t>
      </w:r>
    </w:p>
    <w:p w:rsidR="009718EB" w:rsidRDefault="009718EB" w:rsidP="00EE786C">
      <w:pPr>
        <w:pStyle w:val="FOFNumbered"/>
      </w:pPr>
      <w:r>
        <w:t xml:space="preserve">The City of Aledo does not have any property that is rendered useless </w:t>
      </w:r>
      <w:r w:rsidR="006F01E3">
        <w:t xml:space="preserve">or valueless </w:t>
      </w:r>
      <w:r>
        <w:t>as a result of the decertification in this docket.</w:t>
      </w:r>
    </w:p>
    <w:p w:rsidR="009718EB" w:rsidRPr="00F56701" w:rsidRDefault="004E1A9E" w:rsidP="00EE786C">
      <w:pPr>
        <w:pStyle w:val="FOFNumbered"/>
      </w:pPr>
      <w:r>
        <w:t>A</w:t>
      </w:r>
      <w:r w:rsidRPr="00F56701">
        <w:t xml:space="preserve"> retail public utility may render retail water or </w:t>
      </w:r>
      <w:r w:rsidR="00334363">
        <w:t>sewer</w:t>
      </w:r>
      <w:r w:rsidRPr="00F56701">
        <w:t xml:space="preserve"> service directly or indirectly to the public in the decertified area without providing compensation to the City of </w:t>
      </w:r>
      <w:r>
        <w:t>Aledo.</w:t>
      </w:r>
      <w:r w:rsidR="009718EB">
        <w:t xml:space="preserve"> </w:t>
      </w:r>
    </w:p>
    <w:p w:rsidR="00B101C1" w:rsidRPr="00F56701" w:rsidRDefault="00B101C1" w:rsidP="00EE786C">
      <w:pPr>
        <w:pStyle w:val="FOFNumbered"/>
      </w:pPr>
      <w:r w:rsidRPr="00F56701">
        <w:t xml:space="preserve">The Commission’s official service area boundary maps for </w:t>
      </w:r>
      <w:r w:rsidR="004D4C96" w:rsidRPr="00F56701">
        <w:t xml:space="preserve">the City of </w:t>
      </w:r>
      <w:r w:rsidR="0087282E">
        <w:t>Aledo</w:t>
      </w:r>
      <w:r w:rsidR="004D4C96" w:rsidRPr="00F56701">
        <w:t xml:space="preserve"> </w:t>
      </w:r>
      <w:r w:rsidRPr="00F56701">
        <w:t>shall reflect this change.</w:t>
      </w:r>
    </w:p>
    <w:p w:rsidR="00B101C1" w:rsidRPr="00F56701" w:rsidRDefault="004D4C96" w:rsidP="00EE786C">
      <w:pPr>
        <w:pStyle w:val="FOFNumbered"/>
      </w:pPr>
      <w:r w:rsidRPr="00F56701">
        <w:t xml:space="preserve">The City of </w:t>
      </w:r>
      <w:r w:rsidR="0087282E">
        <w:t>Aledo</w:t>
      </w:r>
      <w:r w:rsidRPr="00F56701">
        <w:t xml:space="preserve"> </w:t>
      </w:r>
      <w:r w:rsidR="00B101C1" w:rsidRPr="00F56701">
        <w:t xml:space="preserve">shall comply with the recording requirements of TWC </w:t>
      </w:r>
      <w:r w:rsidR="00B101C1" w:rsidRPr="00F56701">
        <w:rPr>
          <w:rFonts w:eastAsia="SimSun"/>
        </w:rPr>
        <w:t xml:space="preserve">§ 13.257(r) for the area in </w:t>
      </w:r>
      <w:r w:rsidRPr="00F56701">
        <w:rPr>
          <w:rFonts w:eastAsia="SimSun"/>
        </w:rPr>
        <w:t xml:space="preserve">Parker </w:t>
      </w:r>
      <w:r w:rsidR="00B101C1" w:rsidRPr="00F56701">
        <w:rPr>
          <w:rFonts w:eastAsia="SimSun"/>
        </w:rPr>
        <w:t xml:space="preserve">County affected by the petition and submit to the </w:t>
      </w:r>
      <w:r w:rsidR="00B101C1" w:rsidRPr="00F56701">
        <w:t xml:space="preserve">Commission evidence of the recording no later than 31 days after receipt of this </w:t>
      </w:r>
      <w:r w:rsidRPr="00F56701">
        <w:t>Order</w:t>
      </w:r>
      <w:r w:rsidR="00B101C1" w:rsidRPr="00F56701">
        <w:t>.</w:t>
      </w:r>
    </w:p>
    <w:p w:rsidR="00B101C1" w:rsidRDefault="00B101C1" w:rsidP="00EE786C">
      <w:pPr>
        <w:pStyle w:val="FOFNumbered"/>
      </w:pPr>
      <w:r w:rsidRPr="00F56701">
        <w:t>All other motions, requests for entry of specific findings of fact and conclusions of law, and any other requests for general or specific relief, if not expressly granted herein, are denied.</w:t>
      </w:r>
    </w:p>
    <w:p w:rsidR="004E1A9E" w:rsidRDefault="004E1A9E">
      <w:pPr>
        <w:spacing w:after="160" w:line="259" w:lineRule="auto"/>
        <w:rPr>
          <w:rFonts w:eastAsia="Times New Roman"/>
          <w:snapToGrid w:val="0"/>
          <w:szCs w:val="20"/>
        </w:rPr>
      </w:pPr>
      <w:r>
        <w:br w:type="page"/>
      </w:r>
    </w:p>
    <w:p w:rsidR="00160DCD" w:rsidRPr="00F56701" w:rsidRDefault="00160DCD" w:rsidP="004D4C96">
      <w:pPr>
        <w:pStyle w:val="Dateline"/>
        <w:spacing w:before="240"/>
      </w:pPr>
      <w:r w:rsidRPr="00F56701">
        <w:lastRenderedPageBreak/>
        <w:t>Signed at Austin, Texas the __</w:t>
      </w:r>
      <w:r w:rsidR="004D4C96" w:rsidRPr="00F56701">
        <w:t>___</w:t>
      </w:r>
      <w:r w:rsidRPr="00F56701">
        <w:t xml:space="preserve">____ day of </w:t>
      </w:r>
      <w:r w:rsidR="004D4C96" w:rsidRPr="00F56701">
        <w:t>August</w:t>
      </w:r>
      <w:r w:rsidRPr="00F56701">
        <w:t xml:space="preserve"> 201</w:t>
      </w:r>
      <w:r w:rsidR="004D4C96" w:rsidRPr="00F56701">
        <w:t>7</w:t>
      </w:r>
      <w:r w:rsidR="008D1724" w:rsidRPr="00F56701">
        <w:t>.</w:t>
      </w:r>
    </w:p>
    <w:p w:rsidR="00160DCD" w:rsidRPr="00F56701" w:rsidRDefault="00160DCD" w:rsidP="008D1724">
      <w:pPr>
        <w:pStyle w:val="Dateline"/>
      </w:pPr>
    </w:p>
    <w:p w:rsidR="00160DCD" w:rsidRPr="00F56701" w:rsidRDefault="00160DCD" w:rsidP="00457D4D">
      <w:pPr>
        <w:pStyle w:val="Signatures"/>
        <w:spacing w:after="120"/>
      </w:pPr>
      <w:r w:rsidRPr="00F56701">
        <w:t>PUBLIC UTILITY COMMISSION OF TEXAS</w:t>
      </w:r>
    </w:p>
    <w:p w:rsidR="00160DCD" w:rsidRPr="00F56701" w:rsidRDefault="00160DCD" w:rsidP="00160DCD">
      <w:pPr>
        <w:pStyle w:val="Signatures"/>
      </w:pPr>
    </w:p>
    <w:p w:rsidR="00160DCD" w:rsidRPr="00F56701" w:rsidRDefault="00160DCD" w:rsidP="00160DCD">
      <w:pPr>
        <w:pStyle w:val="Signatures"/>
      </w:pPr>
    </w:p>
    <w:p w:rsidR="00160DCD" w:rsidRPr="00F56701" w:rsidRDefault="00160DCD" w:rsidP="00160DCD">
      <w:pPr>
        <w:pStyle w:val="Signatures"/>
      </w:pPr>
    </w:p>
    <w:p w:rsidR="00160DCD" w:rsidRPr="00F56701" w:rsidRDefault="00160DCD" w:rsidP="00160DCD">
      <w:pPr>
        <w:pStyle w:val="Signatures"/>
      </w:pPr>
      <w:r w:rsidRPr="00F56701">
        <w:t>______________________________________________</w:t>
      </w:r>
    </w:p>
    <w:p w:rsidR="00160DCD" w:rsidRPr="00F56701" w:rsidRDefault="00160DCD" w:rsidP="00160DCD">
      <w:pPr>
        <w:pStyle w:val="Signatures"/>
      </w:pPr>
      <w:r w:rsidRPr="00F56701">
        <w:t>KENNETH W. ANDERSON, JR., COMMISSIONER</w:t>
      </w:r>
    </w:p>
    <w:p w:rsidR="00160DCD" w:rsidRPr="00F56701" w:rsidRDefault="00160DCD" w:rsidP="00160DCD">
      <w:pPr>
        <w:pStyle w:val="Signatures"/>
      </w:pPr>
    </w:p>
    <w:p w:rsidR="00160DCD" w:rsidRPr="00F56701" w:rsidRDefault="00160DCD" w:rsidP="00160DCD">
      <w:pPr>
        <w:pStyle w:val="Signatures"/>
      </w:pPr>
    </w:p>
    <w:p w:rsidR="00160DCD" w:rsidRPr="00F56701" w:rsidRDefault="00160DCD" w:rsidP="00160DCD">
      <w:pPr>
        <w:pStyle w:val="Signatures"/>
      </w:pPr>
    </w:p>
    <w:p w:rsidR="00160DCD" w:rsidRPr="00F56701" w:rsidRDefault="00FF1816" w:rsidP="00160DCD">
      <w:pPr>
        <w:pStyle w:val="Signatures"/>
      </w:pPr>
      <w:r w:rsidRPr="00F56701">
        <w:t>______________________________________________</w:t>
      </w:r>
    </w:p>
    <w:p w:rsidR="00160DCD" w:rsidRPr="00F56701" w:rsidRDefault="00FF1816" w:rsidP="00160DCD">
      <w:pPr>
        <w:pStyle w:val="Signatures"/>
      </w:pPr>
      <w:r w:rsidRPr="00F56701">
        <w:t>BRANDY MARTY MARQUEZ</w:t>
      </w:r>
      <w:r w:rsidR="00160DCD" w:rsidRPr="00F56701">
        <w:t>, COMMISSIONER</w:t>
      </w:r>
    </w:p>
    <w:p w:rsidR="00160DCD" w:rsidRDefault="00160DCD" w:rsidP="00160DCD"/>
    <w:p w:rsidR="00B20283" w:rsidRPr="00F56701" w:rsidRDefault="00B20283" w:rsidP="00160DCD"/>
    <w:p w:rsidR="00FE4318" w:rsidRPr="00F56701" w:rsidRDefault="00FE4318" w:rsidP="0062202F">
      <w:pPr>
        <w:pStyle w:val="EndMatter"/>
      </w:pPr>
      <w:r w:rsidRPr="00F56701">
        <w:t>2013</w:t>
      </w:r>
    </w:p>
    <w:p w:rsidR="00160DCD" w:rsidRPr="00F56701" w:rsidRDefault="00196081" w:rsidP="0062202F">
      <w:pPr>
        <w:pStyle w:val="EndMatter"/>
      </w:pPr>
      <w:fldSimple w:instr=" FILENAME  \* Lower \p  \* MERGEFORMAT ">
        <w:r>
          <w:rPr>
            <w:noProof/>
          </w:rPr>
          <w:t>q:\cadm\orders\final\47000\47203 fo.docx</w:t>
        </w:r>
      </w:fldSimple>
    </w:p>
    <w:sectPr w:rsidR="00160DCD" w:rsidRPr="00F56701"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0F4" w:rsidRDefault="003B70F4" w:rsidP="00D03394">
      <w:r>
        <w:separator/>
      </w:r>
    </w:p>
  </w:endnote>
  <w:endnote w:type="continuationSeparator" w:id="0">
    <w:p w:rsidR="003B70F4" w:rsidRDefault="003B70F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0F4" w:rsidRDefault="003B70F4" w:rsidP="00D03394">
      <w:r>
        <w:separator/>
      </w:r>
    </w:p>
  </w:footnote>
  <w:footnote w:type="continuationSeparator" w:id="0">
    <w:p w:rsidR="003B70F4" w:rsidRDefault="003B70F4" w:rsidP="00D03394">
      <w:r>
        <w:continuationSeparator/>
      </w:r>
    </w:p>
  </w:footnote>
  <w:footnote w:id="1">
    <w:p w:rsidR="00634953" w:rsidRDefault="00634953" w:rsidP="00B77402">
      <w:pPr>
        <w:pStyle w:val="FootnoteText"/>
        <w:spacing w:before="120"/>
      </w:pPr>
      <w:r>
        <w:rPr>
          <w:rStyle w:val="FootnoteReference"/>
        </w:rPr>
        <w:footnoteRef/>
      </w:r>
      <w:r>
        <w:t xml:space="preserve">  Petition</w:t>
      </w:r>
      <w:r w:rsidR="009E4368">
        <w:t xml:space="preserve"> for Expedited Release From City of Aledo’s Water CCN No. 10264 and Sewer CCN No. 201</w:t>
      </w:r>
      <w:r w:rsidR="006F01E3">
        <w:t>0</w:t>
      </w:r>
      <w:r w:rsidR="00B77402">
        <w:t>2 Pursuant to Section 13.254(a</w:t>
      </w:r>
      <w:r w:rsidR="009E4368">
        <w:t>-5), Texas Water Code</w:t>
      </w:r>
      <w:r w:rsidR="00B77402">
        <w:t>,</w:t>
      </w:r>
      <w:r w:rsidR="009E4368">
        <w:t xml:space="preserve"> A</w:t>
      </w:r>
      <w:r w:rsidR="00B77402">
        <w:t>ffidavit of Britt Phillips at 1</w:t>
      </w:r>
      <w:r w:rsidR="00B77402" w:rsidRPr="00B77402">
        <w:t xml:space="preserve"> </w:t>
      </w:r>
      <w:r w:rsidR="00B77402">
        <w:t>(May 23, 20</w:t>
      </w:r>
      <w:r w:rsidR="003F35D7">
        <w:t>1</w:t>
      </w:r>
      <w:r w:rsidR="00B77402">
        <w:t>7).</w:t>
      </w:r>
    </w:p>
  </w:footnote>
  <w:footnote w:id="2">
    <w:p w:rsidR="009E4368" w:rsidRPr="009E4368" w:rsidRDefault="009E4368" w:rsidP="00B77402">
      <w:pPr>
        <w:pStyle w:val="FootnoteText"/>
        <w:spacing w:before="120"/>
        <w:rPr>
          <w:i/>
        </w:rPr>
      </w:pPr>
      <w:r>
        <w:rPr>
          <w:rStyle w:val="FootnoteReference"/>
        </w:rPr>
        <w:footnoteRef/>
      </w:r>
      <w:r w:rsidR="00B77402">
        <w:t xml:space="preserve"> </w:t>
      </w:r>
      <w:r>
        <w:t xml:space="preserve"> </w:t>
      </w:r>
      <w:r>
        <w:rPr>
          <w:i/>
        </w:rPr>
        <w:t>Id.</w:t>
      </w:r>
    </w:p>
  </w:footnote>
  <w:footnote w:id="3">
    <w:p w:rsidR="0087282E" w:rsidRDefault="005871E9" w:rsidP="00B20283">
      <w:pPr>
        <w:pStyle w:val="FootnoteText"/>
        <w:spacing w:before="120"/>
      </w:pPr>
      <w:r>
        <w:rPr>
          <w:rStyle w:val="FootnoteReference"/>
        </w:rPr>
        <w:footnoteRef/>
      </w:r>
      <w:r>
        <w:t xml:space="preserve">  </w:t>
      </w:r>
      <w:r>
        <w:rPr>
          <w:i/>
        </w:rPr>
        <w:t xml:space="preserve">Project to Amend 16 Tex. Admin Code Section 24.113 Relating to Revocation or Amendment of a Water or Sewer Certificate and Section 24.120 Relating to Single Certification in Incorporated or Annexed Areas, </w:t>
      </w:r>
      <w:r w:rsidRPr="005871E9">
        <w:t>Project No. 46151</w:t>
      </w:r>
      <w:r w:rsidR="00DB2601">
        <w:t>,</w:t>
      </w:r>
      <w:r w:rsidRPr="005871E9">
        <w:t xml:space="preserve"> Order (May 4, 2017)</w:t>
      </w:r>
      <w:r>
        <w:t>.</w:t>
      </w:r>
    </w:p>
    <w:p w:rsidR="0087282E" w:rsidRPr="005871E9" w:rsidRDefault="0087282E">
      <w:pPr>
        <w:pStyle w:val="FootnoteText"/>
        <w:rPr>
          <w:i/>
        </w:rPr>
      </w:pPr>
    </w:p>
  </w:footnote>
  <w:footnote w:id="4">
    <w:p w:rsidR="0087282E" w:rsidRPr="0087282E" w:rsidRDefault="0087282E">
      <w:pPr>
        <w:pStyle w:val="FootnoteText"/>
      </w:pPr>
      <w:r>
        <w:rPr>
          <w:rStyle w:val="FootnoteReference"/>
        </w:rPr>
        <w:footnoteRef/>
      </w:r>
      <w:r>
        <w:t xml:space="preserve"> </w:t>
      </w:r>
      <w:r>
        <w:rPr>
          <w:i/>
        </w:rPr>
        <w:t xml:space="preserve"> Petitioner’s Reply to City of Aledo and Commission Staff, </w:t>
      </w:r>
      <w:r>
        <w:t>at 1 (Jul. 14, 2017).</w:t>
      </w:r>
    </w:p>
  </w:footnote>
  <w:footnote w:id="5">
    <w:p w:rsidR="00B101C1" w:rsidRDefault="00B101C1" w:rsidP="00B20283">
      <w:pPr>
        <w:pStyle w:val="FootnoteText"/>
        <w:spacing w:before="120"/>
      </w:pPr>
      <w:r>
        <w:rPr>
          <w:rStyle w:val="FootnoteReference"/>
        </w:rPr>
        <w:footnoteRef/>
      </w:r>
      <w:r>
        <w:t xml:space="preserve">  Tex. Water Code </w:t>
      </w:r>
      <w:r w:rsidR="006F01E3">
        <w:t xml:space="preserve">Ann. </w:t>
      </w:r>
      <w:r w:rsidRPr="007F69EB">
        <w:rPr>
          <w:rFonts w:eastAsia="SimSun"/>
          <w:lang w:eastAsia="zh-CN"/>
        </w:rPr>
        <w:t>§§ 13.041 and 13.254(a</w:t>
      </w:r>
      <w:r>
        <w:rPr>
          <w:rFonts w:eastAsia="SimSun"/>
          <w:lang w:eastAsia="zh-CN"/>
        </w:rPr>
        <w:noBreakHyphen/>
      </w:r>
      <w:r w:rsidRPr="007F69EB">
        <w:rPr>
          <w:rFonts w:eastAsia="SimSun"/>
          <w:lang w:eastAsia="zh-CN"/>
        </w:rPr>
        <w:t>5)</w:t>
      </w:r>
      <w:r>
        <w:rPr>
          <w:rFonts w:eastAsia="SimSun"/>
          <w:lang w:eastAsia="zh-CN"/>
        </w:rPr>
        <w:t xml:space="preserve"> (West 2008 and Supp. 2016) (TWC).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0911FC">
      <w:t>47203</w:t>
    </w:r>
    <w:r>
      <w:tab/>
      <w:t xml:space="preserve">Order </w:t>
    </w:r>
    <w:r>
      <w:tab/>
      <w:t xml:space="preserve">Page </w:t>
    </w:r>
    <w:r>
      <w:fldChar w:fldCharType="begin"/>
    </w:r>
    <w:r>
      <w:instrText xml:space="preserve"> PAGE   \* MERGEFORMAT </w:instrText>
    </w:r>
    <w:r>
      <w:fldChar w:fldCharType="separate"/>
    </w:r>
    <w:r w:rsidR="000B024F">
      <w:rPr>
        <w:noProof/>
      </w:rPr>
      <w:t>6</w:t>
    </w:r>
    <w:r>
      <w:fldChar w:fldCharType="end"/>
    </w:r>
    <w:r>
      <w:t xml:space="preserve"> of </w:t>
    </w:r>
    <w:fldSimple w:instr=" NUMPAGES   \* MERGEFORMAT ">
      <w:r w:rsidR="000B024F">
        <w:rPr>
          <w:noProof/>
        </w:rPr>
        <w:t>6</w:t>
      </w:r>
    </w:fldSimple>
  </w:p>
  <w:p w:rsidR="00ED04FC" w:rsidRDefault="00ED04FC">
    <w:pPr>
      <w:pStyle w:val="Header"/>
    </w:pPr>
  </w:p>
  <w:p w:rsidR="000911FC" w:rsidRDefault="000911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253CCF32"/>
    <w:lvl w:ilvl="0">
      <w:start w:val="1"/>
      <w:numFmt w:val="upperRoman"/>
      <w:pStyle w:val="Heading1"/>
      <w:lvlText w:val="%1."/>
      <w:lvlJc w:val="center"/>
      <w:pPr>
        <w:tabs>
          <w:tab w:val="num" w:pos="360"/>
        </w:tabs>
        <w:ind w:left="0" w:firstLine="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5F2275B5"/>
    <w:multiLevelType w:val="multilevel"/>
    <w:tmpl w:val="F730836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6"/>
  </w:num>
  <w:num w:numId="5">
    <w:abstractNumId w:val="2"/>
  </w:num>
  <w:num w:numId="6">
    <w:abstractNumId w:val="4"/>
  </w:num>
  <w:num w:numId="7">
    <w:abstractNumId w:val="5"/>
  </w:num>
  <w:num w:numId="8">
    <w:abstractNumId w:val="3"/>
  </w:num>
  <w:num w:numId="9">
    <w:abstractNumId w:val="0"/>
    <w:lvlOverride w:ilvl="0">
      <w:startOverride w:val="1"/>
    </w:lvlOverride>
  </w:num>
  <w:num w:numId="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0F4"/>
    <w:rsid w:val="00033043"/>
    <w:rsid w:val="000911FC"/>
    <w:rsid w:val="000B024F"/>
    <w:rsid w:val="000E5DBE"/>
    <w:rsid w:val="001169CA"/>
    <w:rsid w:val="001530B7"/>
    <w:rsid w:val="00160DCD"/>
    <w:rsid w:val="00196081"/>
    <w:rsid w:val="001D4F4B"/>
    <w:rsid w:val="001E360C"/>
    <w:rsid w:val="002579F6"/>
    <w:rsid w:val="00266F9F"/>
    <w:rsid w:val="002E1645"/>
    <w:rsid w:val="00312838"/>
    <w:rsid w:val="00324DF2"/>
    <w:rsid w:val="00334363"/>
    <w:rsid w:val="00356FA5"/>
    <w:rsid w:val="003B70F4"/>
    <w:rsid w:val="003F35D7"/>
    <w:rsid w:val="00433B5E"/>
    <w:rsid w:val="00457D4D"/>
    <w:rsid w:val="0046428F"/>
    <w:rsid w:val="004D4C96"/>
    <w:rsid w:val="004E082A"/>
    <w:rsid w:val="004E1A9E"/>
    <w:rsid w:val="004E37D6"/>
    <w:rsid w:val="00586F70"/>
    <w:rsid w:val="005871E9"/>
    <w:rsid w:val="005C3512"/>
    <w:rsid w:val="0062202F"/>
    <w:rsid w:val="00634953"/>
    <w:rsid w:val="00677B5E"/>
    <w:rsid w:val="006F01E3"/>
    <w:rsid w:val="006F5B44"/>
    <w:rsid w:val="007234A3"/>
    <w:rsid w:val="007572FC"/>
    <w:rsid w:val="0080046C"/>
    <w:rsid w:val="0087282E"/>
    <w:rsid w:val="008738BF"/>
    <w:rsid w:val="008C7E9E"/>
    <w:rsid w:val="008D1724"/>
    <w:rsid w:val="00961333"/>
    <w:rsid w:val="009718EB"/>
    <w:rsid w:val="009727E0"/>
    <w:rsid w:val="009C1919"/>
    <w:rsid w:val="009E4368"/>
    <w:rsid w:val="00A035EA"/>
    <w:rsid w:val="00A40798"/>
    <w:rsid w:val="00B02279"/>
    <w:rsid w:val="00B059A1"/>
    <w:rsid w:val="00B101C1"/>
    <w:rsid w:val="00B20283"/>
    <w:rsid w:val="00B22348"/>
    <w:rsid w:val="00B71CA8"/>
    <w:rsid w:val="00B77402"/>
    <w:rsid w:val="00C54659"/>
    <w:rsid w:val="00CA1E7A"/>
    <w:rsid w:val="00D03394"/>
    <w:rsid w:val="00D1503F"/>
    <w:rsid w:val="00D451DC"/>
    <w:rsid w:val="00D706B4"/>
    <w:rsid w:val="00D85074"/>
    <w:rsid w:val="00DB2601"/>
    <w:rsid w:val="00E34EBC"/>
    <w:rsid w:val="00EB3FB6"/>
    <w:rsid w:val="00EB67B7"/>
    <w:rsid w:val="00ED04FC"/>
    <w:rsid w:val="00EE5DDA"/>
    <w:rsid w:val="00EE786C"/>
    <w:rsid w:val="00F41EE2"/>
    <w:rsid w:val="00F56701"/>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671EE41B-CCED-4FB9-8E55-014DCD87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B101C1"/>
    <w:rPr>
      <w:b/>
      <w:bCs/>
      <w:caps/>
    </w:rPr>
  </w:style>
  <w:style w:type="paragraph" w:customStyle="1" w:styleId="DocketNumber0">
    <w:name w:val="Docket Number"/>
    <w:basedOn w:val="Title"/>
    <w:link w:val="DocketNumberChar0"/>
    <w:qFormat/>
    <w:rsid w:val="00B101C1"/>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B101C1"/>
    <w:rPr>
      <w:rFonts w:asciiTheme="majorHAnsi" w:eastAsia="Times New Roman" w:hAnsiTheme="majorHAnsi" w:cstheme="majorBidi"/>
      <w:b/>
      <w:caps/>
      <w:snapToGrid w:val="0"/>
      <w:spacing w:val="-10"/>
      <w:kern w:val="28"/>
      <w:sz w:val="56"/>
      <w:szCs w:val="56"/>
    </w:rPr>
  </w:style>
  <w:style w:type="paragraph" w:customStyle="1" w:styleId="OrderStyle">
    <w:name w:val="Order Style"/>
    <w:basedOn w:val="Normal"/>
    <w:link w:val="OrderStyleChar"/>
    <w:qFormat/>
    <w:rsid w:val="00B101C1"/>
    <w:rPr>
      <w:rFonts w:eastAsia="SimSun"/>
      <w:b/>
      <w:caps/>
      <w:szCs w:val="20"/>
      <w:lang w:eastAsia="zh-TW"/>
    </w:rPr>
  </w:style>
  <w:style w:type="character" w:customStyle="1" w:styleId="OrderStyleChar">
    <w:name w:val="Order Style Char"/>
    <w:basedOn w:val="DefaultParagraphFont"/>
    <w:link w:val="OrderStyle"/>
    <w:rsid w:val="00B101C1"/>
    <w:rPr>
      <w:rFonts w:eastAsia="SimSun"/>
      <w:b/>
      <w:caps/>
      <w:szCs w:val="20"/>
      <w:lang w:eastAsia="zh-TW"/>
    </w:rPr>
  </w:style>
  <w:style w:type="paragraph" w:styleId="Title">
    <w:name w:val="Title"/>
    <w:basedOn w:val="Normal"/>
    <w:next w:val="Normal"/>
    <w:link w:val="TitleChar"/>
    <w:uiPriority w:val="10"/>
    <w:rsid w:val="00B101C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01C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CC202-6463-439D-8680-5B5C37409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3</TotalTime>
  <Pages>6</Pages>
  <Words>1194</Words>
  <Characters>6810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Roundtree-Williams, Keva</cp:lastModifiedBy>
  <cp:revision>4</cp:revision>
  <cp:lastPrinted>2017-07-26T19:10:00Z</cp:lastPrinted>
  <dcterms:created xsi:type="dcterms:W3CDTF">2017-08-17T13:27:00Z</dcterms:created>
  <dcterms:modified xsi:type="dcterms:W3CDTF">2017-08-17T14:53:00Z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